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D0" w:rsidRDefault="00500647" w:rsidP="00901A72">
      <w:pPr>
        <w:pStyle w:val="a3"/>
        <w:shd w:val="clear" w:color="auto" w:fill="FFFFFF"/>
        <w:tabs>
          <w:tab w:val="center" w:pos="5103"/>
          <w:tab w:val="left" w:pos="7638"/>
          <w:tab w:val="right" w:pos="10206"/>
        </w:tabs>
        <w:spacing w:before="0" w:beforeAutospacing="0" w:line="240" w:lineRule="auto"/>
        <w:ind w:leftChars="0" w:left="0" w:firstLineChars="50" w:firstLine="170"/>
        <w:outlineLvl w:val="0"/>
        <w:rPr>
          <w:rFonts w:cs="Tahoma"/>
          <w:bCs/>
          <w:sz w:val="34"/>
          <w:szCs w:val="36"/>
        </w:rPr>
      </w:pPr>
      <w:r>
        <w:rPr>
          <w:rFonts w:cs="Tahoma"/>
          <w:bCs/>
          <w:noProof/>
          <w:sz w:val="34"/>
          <w:szCs w:val="36"/>
        </w:rPr>
        <mc:AlternateContent>
          <mc:Choice Requires="wps">
            <w:drawing>
              <wp:anchor distT="0" distB="0" distL="114300" distR="114300" simplePos="0" relativeHeight="251656704" behindDoc="0" locked="0" layoutInCell="1" allowOverlap="1">
                <wp:simplePos x="0" y="0"/>
                <wp:positionH relativeFrom="column">
                  <wp:posOffset>4937760</wp:posOffset>
                </wp:positionH>
                <wp:positionV relativeFrom="paragraph">
                  <wp:posOffset>-72390</wp:posOffset>
                </wp:positionV>
                <wp:extent cx="1495425" cy="588645"/>
                <wp:effectExtent l="11430" t="5715" r="7620" b="571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88645"/>
                        </a:xfrm>
                        <a:prstGeom prst="rect">
                          <a:avLst/>
                        </a:prstGeom>
                        <a:solidFill>
                          <a:srgbClr val="FFFFFF">
                            <a:alpha val="0"/>
                          </a:srgbClr>
                        </a:solidFill>
                        <a:ln w="9525">
                          <a:solidFill>
                            <a:srgbClr val="FFFFFF"/>
                          </a:solidFill>
                          <a:miter lim="800000"/>
                          <a:headEnd/>
                          <a:tailEnd/>
                        </a:ln>
                      </wps:spPr>
                      <wps:txbx>
                        <w:txbxContent>
                          <w:p w:rsidR="003644F2" w:rsidRDefault="003644F2" w:rsidP="00F95C1E">
                            <w:pPr>
                              <w:spacing w:line="0" w:lineRule="atLeast"/>
                              <w:ind w:leftChars="0" w:left="0" w:firstLineChars="0" w:firstLine="0"/>
                              <w:rPr>
                                <w:rFonts w:cs="Times New Roman"/>
                                <w:sz w:val="20"/>
                                <w:szCs w:val="20"/>
                                <w:u w:val="single"/>
                              </w:rPr>
                            </w:pPr>
                            <w:r w:rsidRPr="00E33B20">
                              <w:rPr>
                                <w:rFonts w:cs="Times New Roman"/>
                                <w:sz w:val="20"/>
                                <w:szCs w:val="20"/>
                                <w:u w:val="single"/>
                              </w:rPr>
                              <w:t>W/DP QA-Q500</w:t>
                            </w:r>
                            <w:r w:rsidRPr="00E33B20">
                              <w:rPr>
                                <w:rFonts w:cs="Times New Roman" w:hint="eastAsia"/>
                                <w:sz w:val="20"/>
                                <w:szCs w:val="20"/>
                                <w:u w:val="single"/>
                              </w:rPr>
                              <w:t>5-02</w:t>
                            </w:r>
                          </w:p>
                          <w:p w:rsidR="003644F2" w:rsidRPr="00E33B20" w:rsidRDefault="003644F2" w:rsidP="00F95C1E">
                            <w:pPr>
                              <w:spacing w:line="0" w:lineRule="atLeast"/>
                              <w:ind w:leftChars="0" w:left="0" w:firstLineChars="0" w:firstLine="0"/>
                              <w:rPr>
                                <w:rFonts w:cs="Times New Roman"/>
                                <w:sz w:val="20"/>
                                <w:szCs w:val="20"/>
                              </w:rPr>
                            </w:pPr>
                          </w:p>
                          <w:p w:rsidR="003644F2" w:rsidRPr="00E33B20" w:rsidRDefault="003644F2" w:rsidP="00F95C1E">
                            <w:pPr>
                              <w:spacing w:line="0" w:lineRule="atLeast"/>
                              <w:ind w:leftChars="0" w:left="0" w:firstLineChars="0" w:firstLine="0"/>
                              <w:rPr>
                                <w:rFonts w:cs="Times New Roman"/>
                                <w:sz w:val="20"/>
                                <w:szCs w:val="20"/>
                              </w:rPr>
                            </w:pPr>
                            <w:r w:rsidRPr="00E33B20">
                              <w:rPr>
                                <w:rFonts w:cs="Times New Roman" w:hint="eastAsia"/>
                                <w:sz w:val="20"/>
                                <w:szCs w:val="20"/>
                              </w:rPr>
                              <w:t>NO.</w:t>
                            </w:r>
                            <w:r w:rsidRPr="000724F3">
                              <w:t xml:space="preserve"> </w:t>
                            </w:r>
                            <w:r w:rsidRPr="000724F3">
                              <w:rPr>
                                <w:rFonts w:cs="Times New Roman"/>
                                <w:sz w:val="20"/>
                                <w:szCs w:val="20"/>
                              </w:rPr>
                              <w:t>20170</w:t>
                            </w:r>
                            <w:r>
                              <w:rPr>
                                <w:rFonts w:cs="Times New Roman"/>
                                <w:sz w:val="20"/>
                                <w:szCs w:val="20"/>
                              </w:rPr>
                              <w:t>706</w:t>
                            </w:r>
                            <w:r w:rsidRPr="000724F3">
                              <w:rPr>
                                <w:rFonts w:cs="Times New Roman"/>
                                <w:sz w:val="20"/>
                                <w:szCs w:val="20"/>
                              </w:rPr>
                              <w:t>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88.8pt;margin-top:-5.7pt;width:117.75pt;height:4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" strokecolor="white">
                <v:fill opacity="0"/>
                <v:textbox>
                  <w:txbxContent>
                    <w:p w:rsidR="003644F2" w:rsidRDefault="003644F2" w:rsidP="00F95C1E">
                      <w:pPr>
                        <w:spacing w:line="0" w:lineRule="atLeast"/>
                        <w:ind w:leftChars="0" w:left="0" w:firstLineChars="0" w:firstLine="0"/>
                        <w:rPr>
                          <w:rFonts w:cs="Times New Roman"/>
                          <w:sz w:val="20"/>
                          <w:szCs w:val="20"/>
                          <w:u w:val="single"/>
                        </w:rPr>
                      </w:pPr>
                      <w:r w:rsidRPr="00E33B20">
                        <w:rPr>
                          <w:rFonts w:cs="Times New Roman"/>
                          <w:sz w:val="20"/>
                          <w:szCs w:val="20"/>
                          <w:u w:val="single"/>
                        </w:rPr>
                        <w:t>W/DP QA-Q500</w:t>
                      </w:r>
                      <w:r w:rsidRPr="00E33B20">
                        <w:rPr>
                          <w:rFonts w:cs="Times New Roman" w:hint="eastAsia"/>
                          <w:sz w:val="20"/>
                          <w:szCs w:val="20"/>
                          <w:u w:val="single"/>
                        </w:rPr>
                        <w:t>5-02</w:t>
                      </w:r>
                    </w:p>
                    <w:p w:rsidR="003644F2" w:rsidRPr="00E33B20" w:rsidRDefault="003644F2" w:rsidP="00F95C1E">
                      <w:pPr>
                        <w:spacing w:line="0" w:lineRule="atLeast"/>
                        <w:ind w:leftChars="0" w:left="0" w:firstLineChars="0" w:firstLine="0"/>
                        <w:rPr>
                          <w:rFonts w:cs="Times New Roman"/>
                          <w:sz w:val="20"/>
                          <w:szCs w:val="20"/>
                        </w:rPr>
                      </w:pPr>
                    </w:p>
                    <w:p w:rsidR="003644F2" w:rsidRPr="00E33B20" w:rsidRDefault="003644F2" w:rsidP="00F95C1E">
                      <w:pPr>
                        <w:spacing w:line="0" w:lineRule="atLeast"/>
                        <w:ind w:leftChars="0" w:left="0" w:firstLineChars="0" w:firstLine="0"/>
                        <w:rPr>
                          <w:rFonts w:cs="Times New Roman"/>
                          <w:sz w:val="20"/>
                          <w:szCs w:val="20"/>
                        </w:rPr>
                      </w:pPr>
                      <w:r w:rsidRPr="00E33B20">
                        <w:rPr>
                          <w:rFonts w:cs="Times New Roman" w:hint="eastAsia"/>
                          <w:sz w:val="20"/>
                          <w:szCs w:val="20"/>
                        </w:rPr>
                        <w:t>NO.</w:t>
                      </w:r>
                      <w:r w:rsidRPr="000724F3">
                        <w:t xml:space="preserve"> </w:t>
                      </w:r>
                      <w:r w:rsidRPr="000724F3">
                        <w:rPr>
                          <w:rFonts w:cs="Times New Roman"/>
                          <w:sz w:val="20"/>
                          <w:szCs w:val="20"/>
                        </w:rPr>
                        <w:t>20170</w:t>
                      </w:r>
                      <w:r>
                        <w:rPr>
                          <w:rFonts w:cs="Times New Roman"/>
                          <w:sz w:val="20"/>
                          <w:szCs w:val="20"/>
                        </w:rPr>
                        <w:t>706</w:t>
                      </w:r>
                      <w:r w:rsidRPr="000724F3">
                        <w:rPr>
                          <w:rFonts w:cs="Times New Roman"/>
                          <w:sz w:val="20"/>
                          <w:szCs w:val="20"/>
                        </w:rPr>
                        <w:t>001</w:t>
                      </w:r>
                    </w:p>
                  </w:txbxContent>
                </v:textbox>
              </v:shape>
            </w:pict>
          </mc:Fallback>
        </mc:AlternateContent>
      </w:r>
      <w:r w:rsidR="009235B0">
        <w:rPr>
          <w:rFonts w:cs="Tahoma"/>
          <w:bCs/>
          <w:sz w:val="34"/>
          <w:szCs w:val="36"/>
        </w:rPr>
        <w:tab/>
      </w:r>
      <w:r w:rsidR="000F3614" w:rsidRPr="00005AD4">
        <w:rPr>
          <w:rFonts w:cs="Tahoma" w:hint="eastAsia"/>
          <w:bCs/>
          <w:sz w:val="34"/>
          <w:szCs w:val="36"/>
        </w:rPr>
        <w:t>8D分析改善报告</w:t>
      </w:r>
      <w:r w:rsidR="009235B0">
        <w:rPr>
          <w:rFonts w:cs="Tahoma"/>
          <w:bCs/>
          <w:sz w:val="34"/>
          <w:szCs w:val="36"/>
        </w:rPr>
        <w:tab/>
      </w:r>
    </w:p>
    <w:p w:rsidR="005854AE" w:rsidRPr="00BE49E9" w:rsidRDefault="00EE031D" w:rsidP="00901A72">
      <w:pPr>
        <w:pStyle w:val="a3"/>
        <w:shd w:val="clear" w:color="auto" w:fill="FFFFFF"/>
        <w:tabs>
          <w:tab w:val="center" w:pos="5103"/>
          <w:tab w:val="left" w:pos="7638"/>
          <w:tab w:val="right" w:pos="10206"/>
        </w:tabs>
        <w:spacing w:before="0" w:beforeAutospacing="0" w:line="240" w:lineRule="auto"/>
        <w:ind w:leftChars="0" w:left="0" w:firstLineChars="0" w:firstLine="0"/>
        <w:jc w:val="center"/>
        <w:outlineLvl w:val="0"/>
        <w:rPr>
          <w:rFonts w:cs="Tahoma"/>
          <w:bCs/>
          <w:sz w:val="24"/>
        </w:rPr>
      </w:pPr>
      <w:r w:rsidRPr="00BE49E9">
        <w:rPr>
          <w:rFonts w:cs="Tahoma" w:hint="eastAsia"/>
          <w:bCs/>
          <w:sz w:val="24"/>
        </w:rPr>
        <w:t>8D Analysis I</w:t>
      </w:r>
      <w:r w:rsidRPr="00BE49E9">
        <w:rPr>
          <w:rFonts w:cs="Tahoma"/>
          <w:bCs/>
          <w:sz w:val="24"/>
        </w:rPr>
        <w:t xml:space="preserve">mprovement </w:t>
      </w:r>
      <w:r w:rsidRPr="00BE49E9">
        <w:rPr>
          <w:rFonts w:cs="Tahoma" w:hint="eastAsia"/>
          <w:bCs/>
          <w:sz w:val="24"/>
        </w:rPr>
        <w:t>R</w:t>
      </w:r>
      <w:r w:rsidRPr="00BE49E9">
        <w:rPr>
          <w:rFonts w:cs="Tahoma"/>
          <w:bCs/>
          <w:sz w:val="24"/>
        </w:rPr>
        <w:t>eport</w:t>
      </w:r>
    </w:p>
    <w:tbl>
      <w:tblPr>
        <w:tblW w:w="10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426"/>
        <w:gridCol w:w="845"/>
        <w:gridCol w:w="861"/>
        <w:gridCol w:w="905"/>
        <w:gridCol w:w="1152"/>
        <w:gridCol w:w="190"/>
        <w:gridCol w:w="711"/>
        <w:gridCol w:w="782"/>
        <w:gridCol w:w="1001"/>
        <w:gridCol w:w="1533"/>
      </w:tblGrid>
      <w:tr w:rsidR="005956C8" w:rsidRPr="00524931" w:rsidTr="00B56D83">
        <w:trPr>
          <w:trHeight w:val="255"/>
          <w:jc w:val="center"/>
        </w:trPr>
        <w:tc>
          <w:tcPr>
            <w:tcW w:w="3008" w:type="dxa"/>
            <w:gridSpan w:val="2"/>
            <w:vAlign w:val="center"/>
          </w:tcPr>
          <w:p w:rsidR="005956C8" w:rsidRPr="00524931" w:rsidRDefault="005956C8" w:rsidP="001E07A3">
            <w:pPr>
              <w:ind w:leftChars="0" w:left="0" w:firstLineChars="0" w:firstLine="0"/>
              <w:jc w:val="both"/>
              <w:rPr>
                <w:rFonts w:ascii="Times New Roman" w:hAnsi="Times New Roman" w:cs="Times New Roman"/>
                <w:b/>
                <w:sz w:val="20"/>
                <w:szCs w:val="20"/>
              </w:rPr>
            </w:pPr>
            <w:r w:rsidRPr="00524931">
              <w:rPr>
                <w:rFonts w:cs="Times New Roman" w:hint="eastAsia"/>
                <w:b/>
                <w:sz w:val="20"/>
                <w:szCs w:val="20"/>
              </w:rPr>
              <w:t>产品型号</w:t>
            </w:r>
            <w:r w:rsidRPr="00524931">
              <w:rPr>
                <w:rFonts w:ascii="Times New Roman" w:hAnsi="Times New Roman" w:cs="Times New Roman"/>
                <w:b/>
                <w:sz w:val="20"/>
                <w:szCs w:val="20"/>
              </w:rPr>
              <w:t xml:space="preserve"> Product Model </w:t>
            </w:r>
          </w:p>
        </w:tc>
        <w:tc>
          <w:tcPr>
            <w:tcW w:w="3953" w:type="dxa"/>
            <w:gridSpan w:val="5"/>
            <w:vAlign w:val="center"/>
          </w:tcPr>
          <w:p w:rsidR="005956C8" w:rsidRPr="00B93A6A" w:rsidRDefault="00EE6A0A" w:rsidP="001E07A3">
            <w:pPr>
              <w:pStyle w:val="a3"/>
              <w:ind w:leftChars="0" w:left="0" w:firstLineChars="0" w:firstLine="0"/>
              <w:jc w:val="both"/>
              <w:rPr>
                <w:rFonts w:asciiTheme="minorEastAsia" w:eastAsiaTheme="minorEastAsia" w:hAnsiTheme="minorEastAsia" w:cs="Tahoma"/>
                <w:bCs/>
                <w:color w:val="000000"/>
                <w:szCs w:val="21"/>
              </w:rPr>
            </w:pPr>
            <w:r w:rsidRPr="00EE6A0A">
              <w:rPr>
                <w:rFonts w:asciiTheme="minorEastAsia" w:eastAsiaTheme="minorEastAsia" w:hAnsiTheme="minorEastAsia" w:cs="Tahoma"/>
                <w:bCs/>
                <w:color w:val="000000"/>
                <w:szCs w:val="21"/>
              </w:rPr>
              <w:t>T75B-P319-38.40MHz</w:t>
            </w:r>
          </w:p>
        </w:tc>
        <w:tc>
          <w:tcPr>
            <w:tcW w:w="2494" w:type="dxa"/>
            <w:gridSpan w:val="3"/>
            <w:vAlign w:val="center"/>
          </w:tcPr>
          <w:p w:rsidR="005956C8" w:rsidRPr="00524931" w:rsidRDefault="005956C8" w:rsidP="001E07A3">
            <w:pPr>
              <w:ind w:leftChars="0" w:left="0" w:firstLineChars="0" w:firstLine="0"/>
              <w:jc w:val="both"/>
              <w:rPr>
                <w:rFonts w:ascii="Times New Roman" w:hAnsi="Times New Roman" w:cs="Times New Roman"/>
                <w:b/>
                <w:sz w:val="20"/>
                <w:szCs w:val="20"/>
              </w:rPr>
            </w:pPr>
            <w:r w:rsidRPr="00524931">
              <w:rPr>
                <w:rFonts w:cs="Times New Roman" w:hint="eastAsia"/>
                <w:b/>
                <w:sz w:val="20"/>
                <w:szCs w:val="20"/>
              </w:rPr>
              <w:t>开始时间</w:t>
            </w:r>
            <w:r w:rsidRPr="00524931">
              <w:rPr>
                <w:rFonts w:ascii="Times New Roman" w:hAnsi="Times New Roman" w:cs="Times New Roman"/>
                <w:b/>
                <w:sz w:val="20"/>
                <w:szCs w:val="20"/>
              </w:rPr>
              <w:t xml:space="preserve"> Start Date</w:t>
            </w:r>
          </w:p>
        </w:tc>
        <w:tc>
          <w:tcPr>
            <w:tcW w:w="1533" w:type="dxa"/>
            <w:vAlign w:val="center"/>
          </w:tcPr>
          <w:p w:rsidR="005956C8" w:rsidRPr="00B93A6A" w:rsidRDefault="00135364" w:rsidP="000724F3">
            <w:pPr>
              <w:pStyle w:val="a3"/>
              <w:ind w:leftChars="0" w:left="0" w:firstLineChars="0" w:firstLine="0"/>
              <w:jc w:val="both"/>
              <w:rPr>
                <w:rFonts w:asciiTheme="minorEastAsia" w:eastAsiaTheme="minorEastAsia" w:hAnsiTheme="minorEastAsia" w:cs="Tahoma"/>
                <w:bCs/>
                <w:color w:val="000000"/>
                <w:szCs w:val="21"/>
              </w:rPr>
            </w:pPr>
            <w:r>
              <w:rPr>
                <w:rFonts w:asciiTheme="minorEastAsia" w:eastAsiaTheme="minorEastAsia" w:hAnsiTheme="minorEastAsia" w:cs="Tahoma" w:hint="eastAsia"/>
                <w:bCs/>
                <w:color w:val="000000"/>
                <w:szCs w:val="21"/>
              </w:rPr>
              <w:t>201</w:t>
            </w:r>
            <w:r w:rsidR="00BF5677">
              <w:rPr>
                <w:rFonts w:asciiTheme="minorEastAsia" w:eastAsiaTheme="minorEastAsia" w:hAnsiTheme="minorEastAsia" w:cs="Tahoma" w:hint="eastAsia"/>
                <w:bCs/>
                <w:color w:val="000000"/>
                <w:szCs w:val="21"/>
              </w:rPr>
              <w:t>70</w:t>
            </w:r>
            <w:r w:rsidR="00EE6A0A">
              <w:rPr>
                <w:rFonts w:asciiTheme="minorEastAsia" w:eastAsiaTheme="minorEastAsia" w:hAnsiTheme="minorEastAsia" w:cs="Tahoma"/>
                <w:bCs/>
                <w:color w:val="000000"/>
                <w:szCs w:val="21"/>
              </w:rPr>
              <w:t>706</w:t>
            </w:r>
          </w:p>
        </w:tc>
      </w:tr>
      <w:tr w:rsidR="005956C8" w:rsidRPr="00524931" w:rsidTr="00B56D83">
        <w:trPr>
          <w:trHeight w:val="326"/>
          <w:jc w:val="center"/>
        </w:trPr>
        <w:tc>
          <w:tcPr>
            <w:tcW w:w="3008" w:type="dxa"/>
            <w:gridSpan w:val="2"/>
            <w:vAlign w:val="center"/>
          </w:tcPr>
          <w:p w:rsidR="005956C8" w:rsidRPr="00524931" w:rsidRDefault="005956C8" w:rsidP="001E07A3">
            <w:pPr>
              <w:ind w:leftChars="0" w:left="0" w:firstLineChars="0" w:firstLine="0"/>
              <w:jc w:val="both"/>
              <w:rPr>
                <w:rFonts w:ascii="Times New Roman" w:hAnsi="Times New Roman" w:cs="Times New Roman"/>
                <w:b/>
                <w:sz w:val="20"/>
                <w:szCs w:val="20"/>
              </w:rPr>
            </w:pPr>
            <w:r w:rsidRPr="00524931">
              <w:rPr>
                <w:rFonts w:cs="Times New Roman" w:hint="eastAsia"/>
                <w:b/>
                <w:sz w:val="20"/>
                <w:szCs w:val="20"/>
              </w:rPr>
              <w:t>来源</w:t>
            </w:r>
            <w:r w:rsidRPr="00524931">
              <w:rPr>
                <w:rFonts w:ascii="Times New Roman" w:hAnsi="Times New Roman" w:cs="Times New Roman"/>
                <w:b/>
                <w:sz w:val="20"/>
                <w:szCs w:val="20"/>
              </w:rPr>
              <w:t xml:space="preserve"> Source </w:t>
            </w:r>
          </w:p>
        </w:tc>
        <w:tc>
          <w:tcPr>
            <w:tcW w:w="3953" w:type="dxa"/>
            <w:gridSpan w:val="5"/>
            <w:vAlign w:val="center"/>
          </w:tcPr>
          <w:p w:rsidR="00EE6A0A" w:rsidRPr="00B93A6A" w:rsidRDefault="00EE6A0A" w:rsidP="001E07A3">
            <w:pPr>
              <w:pStyle w:val="a3"/>
              <w:ind w:leftChars="0" w:left="0" w:firstLineChars="0" w:firstLine="0"/>
              <w:jc w:val="both"/>
              <w:rPr>
                <w:rFonts w:asciiTheme="minorEastAsia" w:eastAsiaTheme="minorEastAsia" w:hAnsiTheme="minorEastAsia" w:cs="Tahoma"/>
                <w:bCs/>
                <w:color w:val="000000"/>
                <w:szCs w:val="21"/>
              </w:rPr>
            </w:pPr>
            <w:r>
              <w:rPr>
                <w:rFonts w:asciiTheme="minorEastAsia" w:eastAsiaTheme="minorEastAsia" w:hAnsiTheme="minorEastAsia" w:cs="Tahoma"/>
                <w:bCs/>
                <w:color w:val="000000"/>
                <w:szCs w:val="21"/>
              </w:rPr>
              <w:t>G</w:t>
            </w:r>
            <w:r>
              <w:rPr>
                <w:rFonts w:asciiTheme="minorEastAsia" w:eastAsiaTheme="minorEastAsia" w:hAnsiTheme="minorEastAsia" w:cs="Tahoma" w:hint="eastAsia"/>
                <w:bCs/>
                <w:color w:val="000000"/>
                <w:szCs w:val="21"/>
              </w:rPr>
              <w:t>0</w:t>
            </w:r>
            <w:r>
              <w:rPr>
                <w:rFonts w:asciiTheme="minorEastAsia" w:eastAsiaTheme="minorEastAsia" w:hAnsiTheme="minorEastAsia" w:cs="Tahoma"/>
                <w:bCs/>
                <w:color w:val="000000"/>
                <w:szCs w:val="21"/>
              </w:rPr>
              <w:t>24</w:t>
            </w:r>
          </w:p>
        </w:tc>
        <w:tc>
          <w:tcPr>
            <w:tcW w:w="2494" w:type="dxa"/>
            <w:gridSpan w:val="3"/>
            <w:vAlign w:val="center"/>
          </w:tcPr>
          <w:p w:rsidR="005956C8" w:rsidRPr="00524931" w:rsidRDefault="005956C8" w:rsidP="001E07A3">
            <w:pPr>
              <w:ind w:leftChars="0" w:left="0" w:firstLineChars="0" w:firstLine="0"/>
              <w:jc w:val="both"/>
              <w:rPr>
                <w:rFonts w:ascii="Times New Roman" w:hAnsi="Times New Roman" w:cs="Times New Roman"/>
                <w:b/>
                <w:sz w:val="20"/>
                <w:szCs w:val="20"/>
              </w:rPr>
            </w:pPr>
            <w:r w:rsidRPr="00524931">
              <w:rPr>
                <w:rFonts w:cs="Times New Roman" w:hint="eastAsia"/>
                <w:b/>
                <w:sz w:val="20"/>
                <w:szCs w:val="20"/>
              </w:rPr>
              <w:t>报告时间</w:t>
            </w:r>
            <w:r w:rsidRPr="00524931">
              <w:rPr>
                <w:rFonts w:ascii="Times New Roman" w:hAnsi="Times New Roman" w:cs="Times New Roman"/>
                <w:b/>
                <w:sz w:val="20"/>
                <w:szCs w:val="20"/>
              </w:rPr>
              <w:t xml:space="preserve"> Report Date</w:t>
            </w:r>
          </w:p>
        </w:tc>
        <w:tc>
          <w:tcPr>
            <w:tcW w:w="1533" w:type="dxa"/>
            <w:vAlign w:val="center"/>
          </w:tcPr>
          <w:p w:rsidR="005956C8" w:rsidRPr="00B93A6A" w:rsidRDefault="00135364" w:rsidP="000724F3">
            <w:pPr>
              <w:pStyle w:val="a3"/>
              <w:ind w:leftChars="0" w:left="0" w:firstLineChars="0" w:firstLine="0"/>
              <w:jc w:val="both"/>
              <w:rPr>
                <w:rFonts w:asciiTheme="minorEastAsia" w:eastAsiaTheme="minorEastAsia" w:hAnsiTheme="minorEastAsia" w:cs="Tahoma"/>
                <w:bCs/>
                <w:color w:val="000000"/>
                <w:szCs w:val="21"/>
              </w:rPr>
            </w:pPr>
            <w:r>
              <w:rPr>
                <w:rFonts w:asciiTheme="minorEastAsia" w:eastAsiaTheme="minorEastAsia" w:hAnsiTheme="minorEastAsia" w:cs="Tahoma" w:hint="eastAsia"/>
                <w:bCs/>
                <w:color w:val="000000"/>
                <w:szCs w:val="21"/>
              </w:rPr>
              <w:t>201</w:t>
            </w:r>
            <w:r w:rsidR="00BF5677">
              <w:rPr>
                <w:rFonts w:asciiTheme="minorEastAsia" w:eastAsiaTheme="minorEastAsia" w:hAnsiTheme="minorEastAsia" w:cs="Tahoma" w:hint="eastAsia"/>
                <w:bCs/>
                <w:color w:val="000000"/>
                <w:szCs w:val="21"/>
              </w:rPr>
              <w:t>7</w:t>
            </w:r>
            <w:r w:rsidR="00EE6A0A">
              <w:rPr>
                <w:rFonts w:asciiTheme="minorEastAsia" w:eastAsiaTheme="minorEastAsia" w:hAnsiTheme="minorEastAsia" w:cs="Tahoma"/>
                <w:bCs/>
                <w:color w:val="000000"/>
                <w:szCs w:val="21"/>
              </w:rPr>
              <w:t>0901</w:t>
            </w:r>
          </w:p>
        </w:tc>
      </w:tr>
      <w:tr w:rsidR="00DD5286" w:rsidRPr="0054435A" w:rsidTr="00B56D83">
        <w:trPr>
          <w:trHeight w:val="810"/>
          <w:jc w:val="center"/>
        </w:trPr>
        <w:tc>
          <w:tcPr>
            <w:tcW w:w="2582" w:type="dxa"/>
            <w:vAlign w:val="center"/>
          </w:tcPr>
          <w:p w:rsidR="00DD5286" w:rsidRPr="00716C74" w:rsidRDefault="003B2AB3" w:rsidP="001E07A3">
            <w:pPr>
              <w:pStyle w:val="a3"/>
              <w:ind w:leftChars="0" w:left="0" w:firstLineChars="0" w:firstLine="0"/>
              <w:jc w:val="both"/>
              <w:rPr>
                <w:rFonts w:asciiTheme="minorEastAsia" w:eastAsiaTheme="minorEastAsia" w:hAnsiTheme="minorEastAsia"/>
                <w:b/>
                <w:bCs/>
                <w:color w:val="000000"/>
                <w:szCs w:val="21"/>
              </w:rPr>
            </w:pPr>
            <w:r w:rsidRPr="00524931">
              <w:rPr>
                <w:rFonts w:asciiTheme="minorEastAsia" w:eastAsiaTheme="minorEastAsia" w:hAnsiTheme="minorEastAsia" w:hint="eastAsia"/>
                <w:b/>
                <w:bCs/>
                <w:color w:val="000000"/>
                <w:szCs w:val="21"/>
              </w:rPr>
              <w:t>组长</w:t>
            </w:r>
            <w:proofErr w:type="spellStart"/>
            <w:r w:rsidRPr="00524931">
              <w:rPr>
                <w:rFonts w:asciiTheme="minorEastAsia" w:eastAsiaTheme="minorEastAsia" w:hAnsiTheme="minorEastAsia"/>
                <w:b/>
                <w:bCs/>
                <w:color w:val="000000"/>
                <w:szCs w:val="21"/>
              </w:rPr>
              <w:t>Team</w:t>
            </w:r>
            <w:r w:rsidR="00DD5286" w:rsidRPr="00524931">
              <w:rPr>
                <w:rFonts w:asciiTheme="minorEastAsia" w:eastAsiaTheme="minorEastAsia" w:hAnsiTheme="minorEastAsia"/>
                <w:b/>
                <w:bCs/>
                <w:color w:val="000000"/>
                <w:szCs w:val="21"/>
              </w:rPr>
              <w:t>Leader</w:t>
            </w:r>
            <w:proofErr w:type="spellEnd"/>
          </w:p>
        </w:tc>
        <w:tc>
          <w:tcPr>
            <w:tcW w:w="1271" w:type="dxa"/>
            <w:gridSpan w:val="2"/>
            <w:vAlign w:val="center"/>
          </w:tcPr>
          <w:p w:rsidR="00DD5286" w:rsidRPr="00B93A6A" w:rsidRDefault="003D38DE" w:rsidP="001E07A3">
            <w:pPr>
              <w:pStyle w:val="a3"/>
              <w:ind w:leftChars="0" w:left="0" w:firstLineChars="0" w:firstLine="0"/>
              <w:jc w:val="both"/>
              <w:rPr>
                <w:rFonts w:asciiTheme="minorEastAsia" w:eastAsiaTheme="minorEastAsia" w:hAnsiTheme="minorEastAsia" w:cs="Tahoma"/>
                <w:bCs/>
                <w:color w:val="000000"/>
                <w:szCs w:val="21"/>
              </w:rPr>
            </w:pPr>
            <w:r>
              <w:rPr>
                <w:rFonts w:asciiTheme="minorEastAsia" w:eastAsiaTheme="minorEastAsia" w:hAnsiTheme="minorEastAsia" w:cs="Tahoma" w:hint="eastAsia"/>
                <w:bCs/>
                <w:color w:val="000000"/>
                <w:szCs w:val="21"/>
              </w:rPr>
              <w:t>李志豪</w:t>
            </w:r>
          </w:p>
        </w:tc>
        <w:tc>
          <w:tcPr>
            <w:tcW w:w="3108" w:type="dxa"/>
            <w:gridSpan w:val="4"/>
            <w:vAlign w:val="center"/>
          </w:tcPr>
          <w:p w:rsidR="00DD5286" w:rsidRPr="00524931" w:rsidRDefault="00DD5286" w:rsidP="001E07A3">
            <w:pPr>
              <w:pStyle w:val="a3"/>
              <w:ind w:leftChars="0" w:left="0" w:firstLineChars="0" w:firstLine="0"/>
              <w:jc w:val="both"/>
              <w:rPr>
                <w:rFonts w:asciiTheme="minorEastAsia" w:eastAsiaTheme="minorEastAsia" w:hAnsiTheme="minorEastAsia" w:cs="Tahoma"/>
                <w:b/>
                <w:bCs/>
                <w:color w:val="000000"/>
              </w:rPr>
            </w:pPr>
            <w:r w:rsidRPr="00524931">
              <w:rPr>
                <w:rFonts w:asciiTheme="minorEastAsia" w:eastAsiaTheme="minorEastAsia" w:hAnsiTheme="minorEastAsia" w:cs="Tahoma" w:hint="eastAsia"/>
                <w:b/>
                <w:bCs/>
                <w:color w:val="000000"/>
              </w:rPr>
              <w:t>组员</w:t>
            </w:r>
            <w:r w:rsidRPr="00524931">
              <w:rPr>
                <w:rFonts w:asciiTheme="minorEastAsia" w:eastAsiaTheme="minorEastAsia" w:hAnsiTheme="minorEastAsia" w:cs="Tahoma"/>
                <w:b/>
                <w:bCs/>
                <w:color w:val="000000"/>
              </w:rPr>
              <w:t xml:space="preserve">  Members</w:t>
            </w:r>
          </w:p>
        </w:tc>
        <w:tc>
          <w:tcPr>
            <w:tcW w:w="4027" w:type="dxa"/>
            <w:gridSpan w:val="4"/>
            <w:vAlign w:val="center"/>
          </w:tcPr>
          <w:p w:rsidR="00DD5286" w:rsidRPr="00B93A6A" w:rsidRDefault="00BF5677" w:rsidP="000724F3">
            <w:pPr>
              <w:pStyle w:val="a3"/>
              <w:ind w:leftChars="0" w:left="0" w:firstLineChars="0" w:firstLine="0"/>
              <w:jc w:val="both"/>
              <w:rPr>
                <w:rFonts w:asciiTheme="minorEastAsia" w:eastAsiaTheme="minorEastAsia" w:hAnsiTheme="minorEastAsia" w:cs="Tahoma"/>
                <w:bCs/>
                <w:color w:val="000000"/>
                <w:szCs w:val="21"/>
              </w:rPr>
            </w:pPr>
            <w:r>
              <w:rPr>
                <w:rFonts w:asciiTheme="minorEastAsia" w:eastAsiaTheme="minorEastAsia" w:hAnsiTheme="minorEastAsia" w:cs="Tahoma" w:hint="eastAsia"/>
                <w:bCs/>
                <w:color w:val="000000"/>
                <w:szCs w:val="21"/>
              </w:rPr>
              <w:t>王春明、程国华、</w:t>
            </w:r>
            <w:r w:rsidR="00CD47C6">
              <w:rPr>
                <w:rFonts w:asciiTheme="minorEastAsia" w:eastAsiaTheme="minorEastAsia" w:hAnsiTheme="minorEastAsia" w:cs="Tahoma" w:hint="eastAsia"/>
                <w:bCs/>
                <w:color w:val="000000"/>
                <w:szCs w:val="21"/>
              </w:rPr>
              <w:t>王巍巍</w:t>
            </w:r>
            <w:r w:rsidR="00AA2AB7">
              <w:rPr>
                <w:rFonts w:asciiTheme="minorEastAsia" w:eastAsiaTheme="minorEastAsia" w:hAnsiTheme="minorEastAsia" w:cs="Tahoma" w:hint="eastAsia"/>
                <w:bCs/>
                <w:color w:val="000000"/>
                <w:szCs w:val="21"/>
              </w:rPr>
              <w:t>、龙治刚、谭凯、</w:t>
            </w:r>
            <w:r w:rsidR="00A83580">
              <w:rPr>
                <w:rFonts w:asciiTheme="minorEastAsia" w:eastAsiaTheme="minorEastAsia" w:hAnsiTheme="minorEastAsia" w:cs="Tahoma" w:hint="eastAsia"/>
                <w:bCs/>
                <w:color w:val="000000"/>
                <w:szCs w:val="21"/>
              </w:rPr>
              <w:t>Cathy、陈盛</w:t>
            </w:r>
            <w:r w:rsidR="00F97737">
              <w:rPr>
                <w:rFonts w:asciiTheme="minorEastAsia" w:eastAsiaTheme="minorEastAsia" w:hAnsiTheme="minorEastAsia" w:cs="Tahoma" w:hint="eastAsia"/>
                <w:bCs/>
                <w:color w:val="000000"/>
                <w:szCs w:val="21"/>
              </w:rPr>
              <w:t>、李志强</w:t>
            </w:r>
          </w:p>
        </w:tc>
      </w:tr>
      <w:tr w:rsidR="0029691F" w:rsidRPr="00524931" w:rsidTr="00B56D83">
        <w:trPr>
          <w:trHeight w:val="616"/>
          <w:jc w:val="center"/>
        </w:trPr>
        <w:tc>
          <w:tcPr>
            <w:tcW w:w="7672" w:type="dxa"/>
            <w:gridSpan w:val="8"/>
            <w:vAlign w:val="center"/>
          </w:tcPr>
          <w:p w:rsidR="0029691F" w:rsidRPr="00524931" w:rsidRDefault="0029691F" w:rsidP="001E07A3">
            <w:pPr>
              <w:pStyle w:val="a3"/>
              <w:ind w:leftChars="0" w:left="0" w:firstLineChars="0" w:firstLine="0"/>
              <w:jc w:val="both"/>
              <w:rPr>
                <w:rFonts w:asciiTheme="minorEastAsia" w:eastAsiaTheme="minorEastAsia" w:hAnsiTheme="minorEastAsia" w:cs="Tahoma"/>
                <w:b/>
                <w:bCs/>
                <w:color w:val="000000"/>
                <w:sz w:val="18"/>
                <w:szCs w:val="18"/>
              </w:rPr>
            </w:pPr>
            <w:r w:rsidRPr="00524931">
              <w:rPr>
                <w:rFonts w:asciiTheme="minorEastAsia" w:eastAsiaTheme="minorEastAsia" w:hAnsiTheme="minorEastAsia" w:hint="eastAsia"/>
                <w:b/>
                <w:bCs/>
                <w:color w:val="000000"/>
                <w:sz w:val="18"/>
                <w:szCs w:val="18"/>
              </w:rPr>
              <w:t>问题描述</w:t>
            </w:r>
            <w:r w:rsidR="00BE49E9">
              <w:rPr>
                <w:rFonts w:asciiTheme="minorEastAsia" w:eastAsiaTheme="minorEastAsia" w:hAnsiTheme="minorEastAsia" w:hint="eastAsia"/>
                <w:b/>
                <w:bCs/>
                <w:color w:val="000000"/>
                <w:sz w:val="18"/>
                <w:szCs w:val="18"/>
              </w:rPr>
              <w:t xml:space="preserve"> </w:t>
            </w:r>
            <w:r w:rsidRPr="00524931">
              <w:rPr>
                <w:rFonts w:asciiTheme="minorEastAsia" w:eastAsiaTheme="minorEastAsia" w:hAnsiTheme="minorEastAsia" w:hint="eastAsia"/>
                <w:b/>
                <w:bCs/>
                <w:color w:val="000000"/>
                <w:sz w:val="18"/>
                <w:szCs w:val="18"/>
              </w:rPr>
              <w:t>Problem description</w:t>
            </w:r>
            <w:r w:rsidRPr="00524931">
              <w:rPr>
                <w:rFonts w:asciiTheme="minorEastAsia" w:eastAsiaTheme="minorEastAsia" w:hAnsiTheme="minorEastAsia" w:cs="Tahoma" w:hint="eastAsia"/>
                <w:b/>
                <w:bCs/>
                <w:color w:val="000000"/>
                <w:sz w:val="18"/>
                <w:szCs w:val="18"/>
              </w:rPr>
              <w:t>：</w:t>
            </w:r>
          </w:p>
        </w:tc>
        <w:tc>
          <w:tcPr>
            <w:tcW w:w="782" w:type="dxa"/>
            <w:vAlign w:val="center"/>
          </w:tcPr>
          <w:p w:rsidR="0029691F" w:rsidRPr="00524931" w:rsidRDefault="0029691F" w:rsidP="001E07A3">
            <w:pPr>
              <w:pStyle w:val="a3"/>
              <w:ind w:leftChars="0" w:left="90" w:hangingChars="50" w:hanging="90"/>
              <w:jc w:val="both"/>
              <w:rPr>
                <w:rFonts w:asciiTheme="minorEastAsia" w:eastAsiaTheme="minorEastAsia" w:hAnsiTheme="minorEastAsia" w:cs="Tahoma"/>
                <w:b/>
                <w:bCs/>
                <w:color w:val="000000"/>
                <w:sz w:val="18"/>
                <w:szCs w:val="18"/>
              </w:rPr>
            </w:pPr>
            <w:r w:rsidRPr="00524931">
              <w:rPr>
                <w:rFonts w:asciiTheme="minorEastAsia" w:eastAsiaTheme="minorEastAsia" w:hAnsiTheme="minorEastAsia" w:cs="Tahoma" w:hint="eastAsia"/>
                <w:b/>
                <w:bCs/>
                <w:color w:val="000000"/>
                <w:sz w:val="18"/>
                <w:szCs w:val="18"/>
              </w:rPr>
              <w:t>数量</w:t>
            </w:r>
            <w:r w:rsidR="002A269F" w:rsidRPr="00524931">
              <w:rPr>
                <w:rFonts w:asciiTheme="minorEastAsia" w:eastAsiaTheme="minorEastAsia" w:hAnsiTheme="minorEastAsia" w:cs="Tahoma" w:hint="eastAsia"/>
                <w:b/>
                <w:bCs/>
                <w:color w:val="000000"/>
                <w:sz w:val="18"/>
                <w:szCs w:val="18"/>
              </w:rPr>
              <w:t>Qty</w:t>
            </w:r>
          </w:p>
        </w:tc>
        <w:tc>
          <w:tcPr>
            <w:tcW w:w="1001" w:type="dxa"/>
            <w:vAlign w:val="center"/>
          </w:tcPr>
          <w:p w:rsidR="0029691F" w:rsidRPr="00524931" w:rsidRDefault="0029691F" w:rsidP="001E07A3">
            <w:pPr>
              <w:pStyle w:val="a3"/>
              <w:ind w:leftChars="0" w:left="0" w:firstLineChars="0" w:firstLine="0"/>
              <w:jc w:val="both"/>
              <w:rPr>
                <w:rFonts w:asciiTheme="minorEastAsia" w:eastAsiaTheme="minorEastAsia" w:hAnsiTheme="minorEastAsia" w:cs="Tahoma"/>
                <w:b/>
                <w:bCs/>
                <w:color w:val="000000"/>
                <w:sz w:val="18"/>
                <w:szCs w:val="18"/>
              </w:rPr>
            </w:pPr>
            <w:r w:rsidRPr="00524931">
              <w:rPr>
                <w:rFonts w:asciiTheme="minorEastAsia" w:eastAsiaTheme="minorEastAsia" w:hAnsiTheme="minorEastAsia" w:cs="Tahoma" w:hint="eastAsia"/>
                <w:b/>
                <w:bCs/>
                <w:color w:val="000000"/>
                <w:sz w:val="18"/>
                <w:szCs w:val="18"/>
              </w:rPr>
              <w:t>哪里</w:t>
            </w:r>
            <w:r w:rsidR="00BE49E9">
              <w:rPr>
                <w:rFonts w:asciiTheme="minorEastAsia" w:eastAsiaTheme="minorEastAsia" w:hAnsiTheme="minorEastAsia" w:cs="Tahoma" w:hint="eastAsia"/>
                <w:b/>
                <w:bCs/>
                <w:color w:val="000000"/>
                <w:sz w:val="18"/>
                <w:szCs w:val="18"/>
              </w:rPr>
              <w:t xml:space="preserve"> </w:t>
            </w:r>
            <w:r w:rsidRPr="00524931">
              <w:rPr>
                <w:rFonts w:asciiTheme="minorEastAsia" w:eastAsiaTheme="minorEastAsia" w:hAnsiTheme="minorEastAsia" w:cs="Tahoma" w:hint="eastAsia"/>
                <w:b/>
                <w:bCs/>
                <w:color w:val="000000"/>
                <w:sz w:val="18"/>
                <w:szCs w:val="18"/>
              </w:rPr>
              <w:t>here</w:t>
            </w:r>
          </w:p>
        </w:tc>
        <w:tc>
          <w:tcPr>
            <w:tcW w:w="1533" w:type="dxa"/>
            <w:vAlign w:val="center"/>
          </w:tcPr>
          <w:p w:rsidR="0029691F" w:rsidRPr="00524931" w:rsidRDefault="0029691F" w:rsidP="001E07A3">
            <w:pPr>
              <w:pStyle w:val="a3"/>
              <w:ind w:leftChars="0" w:left="0" w:firstLineChars="0" w:firstLine="0"/>
              <w:jc w:val="both"/>
              <w:rPr>
                <w:rFonts w:asciiTheme="minorEastAsia" w:eastAsiaTheme="minorEastAsia" w:hAnsiTheme="minorEastAsia" w:cs="Tahoma"/>
                <w:b/>
                <w:bCs/>
                <w:color w:val="000000"/>
                <w:sz w:val="18"/>
                <w:szCs w:val="18"/>
              </w:rPr>
            </w:pPr>
            <w:r w:rsidRPr="00524931">
              <w:rPr>
                <w:rFonts w:asciiTheme="minorEastAsia" w:eastAsiaTheme="minorEastAsia" w:hAnsiTheme="minorEastAsia" w:cs="Tahoma" w:hint="eastAsia"/>
                <w:b/>
                <w:bCs/>
                <w:color w:val="000000"/>
                <w:sz w:val="18"/>
                <w:szCs w:val="18"/>
              </w:rPr>
              <w:t>时间Date</w:t>
            </w:r>
          </w:p>
        </w:tc>
      </w:tr>
      <w:tr w:rsidR="0029691F" w:rsidRPr="00524931" w:rsidTr="00B56D83">
        <w:trPr>
          <w:trHeight w:val="944"/>
          <w:jc w:val="center"/>
        </w:trPr>
        <w:tc>
          <w:tcPr>
            <w:tcW w:w="7672" w:type="dxa"/>
            <w:gridSpan w:val="8"/>
            <w:vAlign w:val="center"/>
          </w:tcPr>
          <w:p w:rsidR="00240429" w:rsidRPr="00D96CFA" w:rsidRDefault="00BF5677" w:rsidP="00EE6A0A">
            <w:pPr>
              <w:spacing w:line="276" w:lineRule="auto"/>
              <w:ind w:leftChars="0" w:left="0" w:firstLineChars="232" w:firstLine="487"/>
              <w:rPr>
                <w:rFonts w:asciiTheme="minorEastAsia" w:eastAsiaTheme="minorEastAsia" w:hAnsiTheme="minorEastAsia" w:cs="Arial"/>
                <w:szCs w:val="21"/>
              </w:rPr>
            </w:pPr>
            <w:r w:rsidRPr="00D96CFA">
              <w:rPr>
                <w:rFonts w:asciiTheme="minorEastAsia" w:eastAsiaTheme="minorEastAsia" w:hAnsiTheme="minorEastAsia" w:cs="Arial"/>
                <w:szCs w:val="21"/>
              </w:rPr>
              <w:t>2017</w:t>
            </w:r>
            <w:r w:rsidRPr="00D96CFA">
              <w:rPr>
                <w:rFonts w:asciiTheme="minorEastAsia" w:eastAsiaTheme="minorEastAsia" w:hAnsiTheme="minorEastAsia" w:cs="Arial" w:hint="eastAsia"/>
                <w:szCs w:val="21"/>
              </w:rPr>
              <w:t>年</w:t>
            </w:r>
            <w:r w:rsidR="00EE6A0A" w:rsidRPr="00D96CFA">
              <w:rPr>
                <w:rFonts w:asciiTheme="minorEastAsia" w:eastAsiaTheme="minorEastAsia" w:hAnsiTheme="minorEastAsia" w:cs="Arial"/>
                <w:szCs w:val="21"/>
              </w:rPr>
              <w:t>7</w:t>
            </w:r>
            <w:r w:rsidRPr="00D96CFA">
              <w:rPr>
                <w:rFonts w:asciiTheme="minorEastAsia" w:eastAsiaTheme="minorEastAsia" w:hAnsiTheme="minorEastAsia" w:cs="Arial" w:hint="eastAsia"/>
                <w:szCs w:val="21"/>
              </w:rPr>
              <w:t>月</w:t>
            </w:r>
            <w:r w:rsidR="00EE6A0A" w:rsidRPr="00D96CFA">
              <w:rPr>
                <w:rFonts w:asciiTheme="minorEastAsia" w:eastAsiaTheme="minorEastAsia" w:hAnsiTheme="minorEastAsia" w:cs="Arial"/>
                <w:szCs w:val="21"/>
              </w:rPr>
              <w:t>6</w:t>
            </w:r>
            <w:r w:rsidRPr="00D96CFA">
              <w:rPr>
                <w:rFonts w:asciiTheme="minorEastAsia" w:eastAsiaTheme="minorEastAsia" w:hAnsiTheme="minorEastAsia" w:cs="Arial" w:hint="eastAsia"/>
                <w:szCs w:val="21"/>
              </w:rPr>
              <w:t>日客户反馈我司出货的</w:t>
            </w:r>
            <w:r w:rsidR="00EE6A0A" w:rsidRPr="00D96CFA">
              <w:rPr>
                <w:rFonts w:asciiTheme="minorEastAsia" w:eastAsiaTheme="minorEastAsia" w:hAnsiTheme="minorEastAsia" w:cs="Tahoma"/>
                <w:bCs/>
                <w:color w:val="000000"/>
                <w:szCs w:val="21"/>
              </w:rPr>
              <w:t>T75B-P319-38.40MHz</w:t>
            </w:r>
            <w:r w:rsidRPr="00D96CFA">
              <w:rPr>
                <w:rFonts w:asciiTheme="minorEastAsia" w:eastAsiaTheme="minorEastAsia" w:hAnsiTheme="minorEastAsia" w:cs="Arial" w:hint="eastAsia"/>
                <w:szCs w:val="21"/>
              </w:rPr>
              <w:t>产品，在</w:t>
            </w:r>
            <w:r w:rsidR="00EE6A0A" w:rsidRPr="00D96CFA">
              <w:rPr>
                <w:rFonts w:asciiTheme="minorEastAsia" w:eastAsiaTheme="minorEastAsia" w:hAnsiTheme="minorEastAsia" w:cs="Arial" w:hint="eastAsia"/>
                <w:szCs w:val="21"/>
              </w:rPr>
              <w:t>测试</w:t>
            </w:r>
            <w:r w:rsidRPr="00D96CFA">
              <w:rPr>
                <w:rFonts w:asciiTheme="minorEastAsia" w:eastAsiaTheme="minorEastAsia" w:hAnsiTheme="minorEastAsia" w:cs="Arial" w:hint="eastAsia"/>
                <w:szCs w:val="21"/>
              </w:rPr>
              <w:t>过程中发现有</w:t>
            </w:r>
            <w:r w:rsidR="00EE6A0A" w:rsidRPr="00D96CFA">
              <w:rPr>
                <w:rFonts w:asciiTheme="minorEastAsia" w:eastAsiaTheme="minorEastAsia" w:hAnsiTheme="minorEastAsia" w:cs="Arial"/>
                <w:szCs w:val="21"/>
              </w:rPr>
              <w:t>2</w:t>
            </w:r>
            <w:r w:rsidRPr="00D96CFA">
              <w:rPr>
                <w:rFonts w:asciiTheme="minorEastAsia" w:eastAsiaTheme="minorEastAsia" w:hAnsiTheme="minorEastAsia" w:cs="Arial"/>
                <w:szCs w:val="21"/>
              </w:rPr>
              <w:t>PCS</w:t>
            </w:r>
            <w:r w:rsidR="000724F3" w:rsidRPr="00D96CFA">
              <w:rPr>
                <w:rFonts w:asciiTheme="minorEastAsia" w:eastAsiaTheme="minorEastAsia" w:hAnsiTheme="minorEastAsia" w:cs="Arial" w:hint="eastAsia"/>
                <w:szCs w:val="21"/>
              </w:rPr>
              <w:t>频率偏移</w:t>
            </w:r>
            <w:r w:rsidR="00EE6A0A" w:rsidRPr="00D96CFA">
              <w:rPr>
                <w:rFonts w:asciiTheme="minorEastAsia" w:eastAsiaTheme="minorEastAsia" w:hAnsiTheme="minorEastAsia" w:cs="Arial" w:hint="eastAsia"/>
                <w:szCs w:val="21"/>
              </w:rPr>
              <w:t>较大</w:t>
            </w:r>
            <w:r w:rsidRPr="00D96CFA">
              <w:rPr>
                <w:rFonts w:asciiTheme="minorEastAsia" w:eastAsiaTheme="minorEastAsia" w:hAnsiTheme="minorEastAsia" w:cs="Arial"/>
                <w:szCs w:val="21"/>
              </w:rPr>
              <w:t>,</w:t>
            </w:r>
            <w:r w:rsidR="00EE6A0A" w:rsidRPr="00D96CFA">
              <w:rPr>
                <w:rFonts w:asciiTheme="minorEastAsia" w:eastAsiaTheme="minorEastAsia" w:hAnsiTheme="minorEastAsia" w:cs="Arial" w:hint="eastAsia"/>
                <w:szCs w:val="21"/>
              </w:rPr>
              <w:t>我司于9月1日接收到退回的</w:t>
            </w:r>
            <w:r w:rsidR="00EE6A0A" w:rsidRPr="00D96CFA">
              <w:rPr>
                <w:rFonts w:asciiTheme="minorEastAsia" w:eastAsiaTheme="minorEastAsia" w:hAnsiTheme="minorEastAsia" w:cs="Arial"/>
                <w:szCs w:val="21"/>
              </w:rPr>
              <w:t>2</w:t>
            </w:r>
            <w:r w:rsidRPr="00D96CFA">
              <w:rPr>
                <w:rFonts w:asciiTheme="minorEastAsia" w:eastAsiaTheme="minorEastAsia" w:hAnsiTheme="minorEastAsia" w:cs="Arial"/>
                <w:szCs w:val="21"/>
              </w:rPr>
              <w:t>PCS</w:t>
            </w:r>
            <w:r w:rsidRPr="00D96CFA">
              <w:rPr>
                <w:rFonts w:asciiTheme="minorEastAsia" w:eastAsiaTheme="minorEastAsia" w:hAnsiTheme="minorEastAsia" w:cs="Arial" w:hint="eastAsia"/>
                <w:szCs w:val="21"/>
              </w:rPr>
              <w:t>产品</w:t>
            </w:r>
            <w:r w:rsidR="00EE6A0A" w:rsidRPr="00D96CFA">
              <w:rPr>
                <w:rFonts w:asciiTheme="minorEastAsia" w:eastAsiaTheme="minorEastAsia" w:hAnsiTheme="minorEastAsia" w:cs="Arial" w:hint="eastAsia"/>
                <w:szCs w:val="21"/>
              </w:rPr>
              <w:t>。</w:t>
            </w:r>
          </w:p>
        </w:tc>
        <w:tc>
          <w:tcPr>
            <w:tcW w:w="782" w:type="dxa"/>
            <w:vAlign w:val="center"/>
          </w:tcPr>
          <w:p w:rsidR="0029691F" w:rsidRPr="00D96CFA" w:rsidRDefault="00EE6A0A" w:rsidP="003D38DE">
            <w:pPr>
              <w:ind w:leftChars="0" w:left="0" w:firstLineChars="0" w:firstLine="0"/>
              <w:jc w:val="center"/>
              <w:rPr>
                <w:rFonts w:asciiTheme="minorEastAsia" w:eastAsiaTheme="minorEastAsia" w:hAnsiTheme="minorEastAsia"/>
                <w:bCs/>
                <w:szCs w:val="21"/>
              </w:rPr>
            </w:pPr>
            <w:r w:rsidRPr="00D96CFA">
              <w:rPr>
                <w:rFonts w:asciiTheme="minorEastAsia" w:eastAsiaTheme="minorEastAsia" w:hAnsiTheme="minorEastAsia"/>
                <w:bCs/>
                <w:szCs w:val="21"/>
              </w:rPr>
              <w:t>2</w:t>
            </w:r>
          </w:p>
        </w:tc>
        <w:tc>
          <w:tcPr>
            <w:tcW w:w="1001" w:type="dxa"/>
            <w:vAlign w:val="center"/>
          </w:tcPr>
          <w:p w:rsidR="0029691F" w:rsidRPr="00D96CFA" w:rsidRDefault="00EE6A0A" w:rsidP="003D38DE">
            <w:pPr>
              <w:ind w:leftChars="0" w:left="0" w:firstLineChars="0" w:firstLine="0"/>
              <w:jc w:val="center"/>
              <w:rPr>
                <w:rFonts w:asciiTheme="minorEastAsia" w:eastAsiaTheme="minorEastAsia" w:hAnsiTheme="minorEastAsia"/>
                <w:bCs/>
                <w:szCs w:val="21"/>
              </w:rPr>
            </w:pPr>
            <w:r w:rsidRPr="00D96CFA">
              <w:rPr>
                <w:rFonts w:asciiTheme="minorEastAsia" w:eastAsiaTheme="minorEastAsia" w:hAnsiTheme="minorEastAsia" w:cs="Tahoma"/>
                <w:bCs/>
                <w:color w:val="000000"/>
                <w:szCs w:val="21"/>
              </w:rPr>
              <w:t>G</w:t>
            </w:r>
            <w:r w:rsidRPr="00D96CFA">
              <w:rPr>
                <w:rFonts w:asciiTheme="minorEastAsia" w:eastAsiaTheme="minorEastAsia" w:hAnsiTheme="minorEastAsia" w:cs="Tahoma" w:hint="eastAsia"/>
                <w:bCs/>
                <w:color w:val="000000"/>
                <w:szCs w:val="21"/>
              </w:rPr>
              <w:t>0</w:t>
            </w:r>
            <w:r w:rsidRPr="00D96CFA">
              <w:rPr>
                <w:rFonts w:asciiTheme="minorEastAsia" w:eastAsiaTheme="minorEastAsia" w:hAnsiTheme="minorEastAsia" w:cs="Tahoma"/>
                <w:bCs/>
                <w:color w:val="000000"/>
                <w:szCs w:val="21"/>
              </w:rPr>
              <w:t>24</w:t>
            </w:r>
          </w:p>
        </w:tc>
        <w:tc>
          <w:tcPr>
            <w:tcW w:w="1533" w:type="dxa"/>
            <w:vAlign w:val="center"/>
          </w:tcPr>
          <w:p w:rsidR="003226C0" w:rsidRPr="00D96CFA" w:rsidRDefault="003226C0" w:rsidP="00BF5677">
            <w:pPr>
              <w:pStyle w:val="a3"/>
              <w:ind w:leftChars="0" w:left="0" w:firstLineChars="0" w:firstLine="0"/>
              <w:jc w:val="center"/>
              <w:rPr>
                <w:rFonts w:asciiTheme="minorEastAsia" w:eastAsiaTheme="minorEastAsia" w:hAnsiTheme="minorEastAsia"/>
                <w:bCs/>
                <w:szCs w:val="21"/>
              </w:rPr>
            </w:pPr>
            <w:r w:rsidRPr="00D96CFA">
              <w:rPr>
                <w:rFonts w:asciiTheme="minorEastAsia" w:eastAsiaTheme="minorEastAsia" w:hAnsiTheme="minorEastAsia" w:hint="eastAsia"/>
                <w:bCs/>
                <w:szCs w:val="21"/>
              </w:rPr>
              <w:t>201</w:t>
            </w:r>
            <w:r w:rsidR="00BF5677" w:rsidRPr="00D96CFA">
              <w:rPr>
                <w:rFonts w:asciiTheme="minorEastAsia" w:eastAsiaTheme="minorEastAsia" w:hAnsiTheme="minorEastAsia" w:hint="eastAsia"/>
                <w:bCs/>
                <w:szCs w:val="21"/>
              </w:rPr>
              <w:t>7</w:t>
            </w:r>
            <w:r w:rsidRPr="00D96CFA">
              <w:rPr>
                <w:rFonts w:asciiTheme="minorEastAsia" w:eastAsiaTheme="minorEastAsia" w:hAnsiTheme="minorEastAsia" w:hint="eastAsia"/>
                <w:bCs/>
                <w:szCs w:val="21"/>
              </w:rPr>
              <w:t>-</w:t>
            </w:r>
            <w:r w:rsidR="00BF5677" w:rsidRPr="00D96CFA">
              <w:rPr>
                <w:rFonts w:asciiTheme="minorEastAsia" w:eastAsiaTheme="minorEastAsia" w:hAnsiTheme="minorEastAsia" w:hint="eastAsia"/>
                <w:bCs/>
                <w:szCs w:val="21"/>
              </w:rPr>
              <w:t>0</w:t>
            </w:r>
            <w:r w:rsidR="00EE6A0A" w:rsidRPr="00D96CFA">
              <w:rPr>
                <w:rFonts w:asciiTheme="minorEastAsia" w:eastAsiaTheme="minorEastAsia" w:hAnsiTheme="minorEastAsia"/>
                <w:bCs/>
                <w:szCs w:val="21"/>
              </w:rPr>
              <w:t>7</w:t>
            </w:r>
            <w:r w:rsidRPr="00D96CFA">
              <w:rPr>
                <w:rFonts w:asciiTheme="minorEastAsia" w:eastAsiaTheme="minorEastAsia" w:hAnsiTheme="minorEastAsia" w:hint="eastAsia"/>
                <w:bCs/>
                <w:szCs w:val="21"/>
              </w:rPr>
              <w:t>-</w:t>
            </w:r>
            <w:r w:rsidR="00EE6A0A" w:rsidRPr="00D96CFA">
              <w:rPr>
                <w:rFonts w:asciiTheme="minorEastAsia" w:eastAsiaTheme="minorEastAsia" w:hAnsiTheme="minorEastAsia"/>
                <w:bCs/>
                <w:szCs w:val="21"/>
              </w:rPr>
              <w:t>06</w:t>
            </w:r>
          </w:p>
        </w:tc>
      </w:tr>
      <w:tr w:rsidR="00DD5286" w:rsidRPr="00524931" w:rsidTr="00B56D83">
        <w:trPr>
          <w:trHeight w:val="418"/>
          <w:jc w:val="center"/>
        </w:trPr>
        <w:tc>
          <w:tcPr>
            <w:tcW w:w="10988" w:type="dxa"/>
            <w:gridSpan w:val="11"/>
            <w:vAlign w:val="center"/>
          </w:tcPr>
          <w:p w:rsidR="00DD5286" w:rsidRPr="00EE6A0A" w:rsidRDefault="00DD5286" w:rsidP="00F95C1E">
            <w:pPr>
              <w:pStyle w:val="a3"/>
              <w:ind w:leftChars="0" w:left="0" w:firstLineChars="0" w:firstLine="0"/>
              <w:jc w:val="both"/>
              <w:rPr>
                <w:rFonts w:asciiTheme="minorEastAsia" w:eastAsiaTheme="minorEastAsia" w:hAnsiTheme="minorEastAsia" w:cs="Tahoma"/>
                <w:b/>
                <w:bCs/>
                <w:color w:val="000000"/>
                <w:sz w:val="18"/>
                <w:szCs w:val="18"/>
              </w:rPr>
            </w:pPr>
            <w:r w:rsidRPr="00EE6A0A">
              <w:rPr>
                <w:rFonts w:asciiTheme="minorEastAsia" w:eastAsiaTheme="minorEastAsia" w:hAnsiTheme="minorEastAsia" w:cs="Tahoma" w:hint="eastAsia"/>
                <w:b/>
                <w:bCs/>
                <w:color w:val="000000"/>
                <w:sz w:val="18"/>
                <w:szCs w:val="18"/>
              </w:rPr>
              <w:t>原因分析Reason analysis：</w:t>
            </w:r>
          </w:p>
        </w:tc>
      </w:tr>
      <w:tr w:rsidR="00C25E21" w:rsidRPr="00524931" w:rsidTr="00B56D83">
        <w:trPr>
          <w:trHeight w:val="564"/>
          <w:jc w:val="center"/>
        </w:trPr>
        <w:tc>
          <w:tcPr>
            <w:tcW w:w="10988" w:type="dxa"/>
            <w:gridSpan w:val="11"/>
            <w:vAlign w:val="center"/>
          </w:tcPr>
          <w:p w:rsidR="00C25E21" w:rsidRPr="00EE6A0A" w:rsidRDefault="00C25E21" w:rsidP="00F95C1E">
            <w:pPr>
              <w:ind w:leftChars="0" w:left="0" w:firstLineChars="0" w:firstLine="0"/>
              <w:jc w:val="both"/>
              <w:rPr>
                <w:rFonts w:asciiTheme="minorEastAsia" w:eastAsiaTheme="minorEastAsia" w:hAnsiTheme="minorEastAsia" w:cs="Times New Roman"/>
                <w:sz w:val="18"/>
                <w:szCs w:val="18"/>
              </w:rPr>
            </w:pPr>
            <w:r w:rsidRPr="00EE6A0A">
              <w:rPr>
                <w:rFonts w:asciiTheme="minorEastAsia" w:eastAsiaTheme="minorEastAsia" w:hAnsiTheme="minorEastAsia" w:cs="Times New Roman" w:hint="eastAsia"/>
                <w:sz w:val="18"/>
                <w:szCs w:val="18"/>
              </w:rPr>
              <w:t>根源原因</w:t>
            </w:r>
            <w:r w:rsidRPr="00EE6A0A">
              <w:rPr>
                <w:rFonts w:asciiTheme="minorEastAsia" w:eastAsiaTheme="minorEastAsia" w:hAnsiTheme="minorEastAsia" w:cs="Times New Roman"/>
                <w:sz w:val="18"/>
                <w:szCs w:val="18"/>
              </w:rPr>
              <w:t xml:space="preserve"> Root Cause </w:t>
            </w:r>
          </w:p>
        </w:tc>
      </w:tr>
      <w:tr w:rsidR="00C25E21" w:rsidRPr="001A50E9" w:rsidTr="003223A0">
        <w:trPr>
          <w:trHeight w:val="236"/>
          <w:jc w:val="center"/>
        </w:trPr>
        <w:tc>
          <w:tcPr>
            <w:tcW w:w="10988" w:type="dxa"/>
            <w:gridSpan w:val="11"/>
          </w:tcPr>
          <w:p w:rsidR="0021391A" w:rsidRPr="00EE6A0A" w:rsidRDefault="0021391A" w:rsidP="008630DC">
            <w:pPr>
              <w:pStyle w:val="ab"/>
              <w:numPr>
                <w:ilvl w:val="0"/>
                <w:numId w:val="2"/>
              </w:numPr>
              <w:ind w:leftChars="0" w:left="425" w:firstLineChars="0" w:hanging="425"/>
              <w:jc w:val="both"/>
              <w:rPr>
                <w:rFonts w:asciiTheme="minorEastAsia" w:eastAsiaTheme="minorEastAsia" w:hAnsiTheme="minorEastAsia" w:cs="Arial"/>
                <w:b/>
                <w:szCs w:val="21"/>
              </w:rPr>
            </w:pPr>
            <w:r w:rsidRPr="00EE6A0A">
              <w:rPr>
                <w:rFonts w:asciiTheme="minorEastAsia" w:eastAsiaTheme="minorEastAsia" w:hAnsiTheme="minorEastAsia" w:cs="Arial" w:hint="eastAsia"/>
                <w:b/>
                <w:szCs w:val="21"/>
              </w:rPr>
              <w:t>外观检查</w:t>
            </w:r>
            <w:r w:rsidR="005378D2" w:rsidRPr="00EE6A0A">
              <w:rPr>
                <w:rFonts w:asciiTheme="minorEastAsia" w:eastAsiaTheme="minorEastAsia" w:hAnsiTheme="minorEastAsia" w:cs="Arial" w:hint="eastAsia"/>
                <w:b/>
                <w:szCs w:val="21"/>
              </w:rPr>
              <w:t>、</w:t>
            </w:r>
            <w:r w:rsidR="00B03240" w:rsidRPr="00EE6A0A">
              <w:rPr>
                <w:rFonts w:asciiTheme="minorEastAsia" w:eastAsiaTheme="minorEastAsia" w:hAnsiTheme="minorEastAsia" w:cs="Arial" w:hint="eastAsia"/>
                <w:b/>
                <w:szCs w:val="21"/>
              </w:rPr>
              <w:t>性能复测</w:t>
            </w:r>
            <w:r w:rsidR="005378D2" w:rsidRPr="00EE6A0A">
              <w:rPr>
                <w:rFonts w:asciiTheme="minorEastAsia" w:eastAsiaTheme="minorEastAsia" w:hAnsiTheme="minorEastAsia" w:cs="Arial" w:hint="eastAsia"/>
                <w:b/>
                <w:szCs w:val="21"/>
              </w:rPr>
              <w:t>和</w:t>
            </w:r>
            <w:r w:rsidR="00404252" w:rsidRPr="00EE6A0A">
              <w:rPr>
                <w:rFonts w:asciiTheme="minorEastAsia" w:eastAsiaTheme="minorEastAsia" w:hAnsiTheme="minorEastAsia" w:cs="Arial" w:hint="eastAsia"/>
                <w:b/>
                <w:szCs w:val="21"/>
              </w:rPr>
              <w:t>出货数据检查</w:t>
            </w:r>
          </w:p>
          <w:p w:rsidR="009A4DD9" w:rsidRPr="00EE6A0A" w:rsidRDefault="005378D2" w:rsidP="008630DC">
            <w:pPr>
              <w:pStyle w:val="ab"/>
              <w:numPr>
                <w:ilvl w:val="1"/>
                <w:numId w:val="3"/>
              </w:numPr>
              <w:ind w:leftChars="0" w:left="426" w:firstLineChars="0" w:hanging="425"/>
              <w:jc w:val="both"/>
              <w:rPr>
                <w:rFonts w:asciiTheme="minorEastAsia" w:eastAsiaTheme="minorEastAsia" w:hAnsiTheme="minorEastAsia" w:cs="Arial"/>
                <w:szCs w:val="21"/>
              </w:rPr>
            </w:pPr>
            <w:r w:rsidRPr="00EE6A0A">
              <w:rPr>
                <w:rFonts w:asciiTheme="minorEastAsia" w:eastAsiaTheme="minorEastAsia" w:hAnsiTheme="minorEastAsia" w:cs="Arial" w:hint="eastAsia"/>
                <w:szCs w:val="21"/>
              </w:rPr>
              <w:t>外观检查：</w:t>
            </w:r>
          </w:p>
          <w:p w:rsidR="005B2DE0" w:rsidRPr="00D96CFA" w:rsidRDefault="005378D2" w:rsidP="00B56D83">
            <w:pPr>
              <w:ind w:left="315" w:firstLine="420"/>
            </w:pPr>
            <w:r w:rsidRPr="00D96CFA">
              <w:rPr>
                <w:rFonts w:hint="eastAsia"/>
              </w:rPr>
              <w:t>收到反馈的不良</w:t>
            </w:r>
            <w:r w:rsidR="00B03240" w:rsidRPr="00D96CFA">
              <w:rPr>
                <w:rFonts w:hint="eastAsia"/>
              </w:rPr>
              <w:t>品</w:t>
            </w:r>
            <w:r w:rsidRPr="00D96CFA">
              <w:rPr>
                <w:rFonts w:hint="eastAsia"/>
              </w:rPr>
              <w:t>后，首先进行外观检查</w:t>
            </w:r>
            <w:r w:rsidR="00716A58" w:rsidRPr="00D96CFA">
              <w:rPr>
                <w:rFonts w:hint="eastAsia"/>
              </w:rPr>
              <w:t>,</w:t>
            </w:r>
            <w:r w:rsidR="00B56D83" w:rsidRPr="00D96CFA">
              <w:rPr>
                <w:rFonts w:hint="eastAsia"/>
              </w:rPr>
              <w:t>将客</w:t>
            </w:r>
            <w:proofErr w:type="gramStart"/>
            <w:r w:rsidR="00B56D83" w:rsidRPr="00D96CFA">
              <w:rPr>
                <w:rFonts w:hint="eastAsia"/>
              </w:rPr>
              <w:t>退品分别</w:t>
            </w:r>
            <w:proofErr w:type="gramEnd"/>
            <w:r w:rsidR="00B56D83" w:rsidRPr="00D96CFA">
              <w:rPr>
                <w:rFonts w:hint="eastAsia"/>
              </w:rPr>
              <w:t>编号#1</w:t>
            </w:r>
            <w:r w:rsidR="00EE6A0A" w:rsidRPr="00D96CFA">
              <w:rPr>
                <w:rFonts w:hint="eastAsia"/>
              </w:rPr>
              <w:t>、</w:t>
            </w:r>
            <w:r w:rsidR="00D96CFA" w:rsidRPr="00D96CFA">
              <w:rPr>
                <w:rFonts w:hint="eastAsia"/>
              </w:rPr>
              <w:t>#</w:t>
            </w:r>
            <w:r w:rsidR="00D96CFA" w:rsidRPr="00D96CFA">
              <w:t>2</w:t>
            </w:r>
            <w:r w:rsidR="00B56D83" w:rsidRPr="00D96CFA">
              <w:rPr>
                <w:rFonts w:hint="eastAsia"/>
              </w:rPr>
              <w:t>，并贴上标识标签</w:t>
            </w:r>
            <w:r w:rsidR="00D4538E" w:rsidRPr="00D96CFA">
              <w:rPr>
                <w:rFonts w:hint="eastAsia"/>
              </w:rPr>
              <w:t>。</w:t>
            </w:r>
          </w:p>
          <w:p w:rsidR="005217B5" w:rsidRPr="00C40FF2" w:rsidRDefault="000724F3" w:rsidP="00B56D83">
            <w:pPr>
              <w:ind w:left="315" w:firstLine="420"/>
              <w:rPr>
                <w:rFonts w:asciiTheme="minorEastAsia" w:eastAsiaTheme="minorEastAsia" w:hAnsiTheme="minorEastAsia" w:cs="Arial"/>
                <w:szCs w:val="21"/>
              </w:rPr>
            </w:pPr>
            <w:r w:rsidRPr="00D96CFA">
              <w:rPr>
                <w:rFonts w:hint="eastAsia"/>
              </w:rPr>
              <w:t>使用放大镜</w:t>
            </w:r>
            <w:r w:rsidR="00D96CFA" w:rsidRPr="00D96CFA">
              <w:rPr>
                <w:rFonts w:hint="eastAsia"/>
              </w:rPr>
              <w:t>检查</w:t>
            </w:r>
            <w:r w:rsidRPr="00D96CFA">
              <w:rPr>
                <w:rFonts w:hint="eastAsia"/>
              </w:rPr>
              <w:t>产品外观，产品外壳未发现明显脏污、刮伤、撞痕等外观不良，封壳良好。</w:t>
            </w:r>
            <w:r w:rsidRPr="00C40FF2">
              <w:t xml:space="preserve"> </w:t>
            </w:r>
            <w:r w:rsidRPr="00C40FF2">
              <w:rPr>
                <w:rFonts w:asciiTheme="minorEastAsia" w:eastAsiaTheme="minorEastAsia" w:hAnsiTheme="minorEastAsia" w:cs="Arial" w:hint="eastAsia"/>
                <w:szCs w:val="21"/>
              </w:rPr>
              <w:t>查看</w:t>
            </w:r>
            <w:r w:rsidR="00B56D83" w:rsidRPr="00C40FF2">
              <w:rPr>
                <w:rFonts w:asciiTheme="minorEastAsia" w:eastAsiaTheme="minorEastAsia" w:hAnsiTheme="minorEastAsia" w:cs="Arial" w:hint="eastAsia"/>
                <w:szCs w:val="21"/>
              </w:rPr>
              <w:t>底面焊盘</w:t>
            </w:r>
            <w:r w:rsidR="00C40FF2" w:rsidRPr="00C40FF2">
              <w:rPr>
                <w:rFonts w:asciiTheme="minorEastAsia" w:eastAsiaTheme="minorEastAsia" w:hAnsiTheme="minorEastAsia" w:cs="Arial" w:hint="eastAsia"/>
                <w:szCs w:val="21"/>
              </w:rPr>
              <w:t>未</w:t>
            </w:r>
            <w:r w:rsidRPr="00C40FF2">
              <w:rPr>
                <w:rFonts w:asciiTheme="minorEastAsia" w:eastAsiaTheme="minorEastAsia" w:hAnsiTheme="minorEastAsia" w:cs="Arial" w:hint="eastAsia"/>
                <w:szCs w:val="21"/>
              </w:rPr>
              <w:t>上过锡，</w:t>
            </w:r>
            <w:r w:rsidR="005B2DE0" w:rsidRPr="00C40FF2">
              <w:rPr>
                <w:rFonts w:hint="eastAsia"/>
              </w:rPr>
              <w:t>确认产品</w:t>
            </w:r>
            <w:r w:rsidR="00C40FF2" w:rsidRPr="00C40FF2">
              <w:rPr>
                <w:rFonts w:hint="eastAsia"/>
              </w:rPr>
              <w:t>没有</w:t>
            </w:r>
            <w:r w:rsidR="00B56D83" w:rsidRPr="00C40FF2">
              <w:rPr>
                <w:rFonts w:hint="eastAsia"/>
              </w:rPr>
              <w:t>被</w:t>
            </w:r>
            <w:r w:rsidR="005B2DE0" w:rsidRPr="00C40FF2">
              <w:rPr>
                <w:rFonts w:hint="eastAsia"/>
              </w:rPr>
              <w:t>客户使用</w:t>
            </w:r>
            <w:r w:rsidR="00B56D83" w:rsidRPr="00C40FF2">
              <w:rPr>
                <w:rFonts w:hint="eastAsia"/>
              </w:rPr>
              <w:t>过</w:t>
            </w:r>
            <w:r w:rsidR="005B2DE0" w:rsidRPr="00C40FF2">
              <w:rPr>
                <w:rFonts w:hint="eastAsia"/>
              </w:rPr>
              <w:t>。</w:t>
            </w:r>
          </w:p>
          <w:p w:rsidR="00B03240" w:rsidRPr="00EE6A0A" w:rsidRDefault="00C40FF2" w:rsidP="00B56D83">
            <w:pPr>
              <w:ind w:left="315" w:firstLine="420"/>
              <w:rPr>
                <w:highlight w:val="yellow"/>
              </w:rPr>
            </w:pPr>
            <w:r w:rsidRPr="00C40FF2">
              <w:rPr>
                <w:rFonts w:hint="eastAsia"/>
              </w:rPr>
              <w:t>产品外观，图1</w:t>
            </w:r>
          </w:p>
          <w:tbl>
            <w:tblPr>
              <w:tblStyle w:val="aa"/>
              <w:tblW w:w="0" w:type="auto"/>
              <w:jc w:val="center"/>
              <w:tblLook w:val="04A0" w:firstRow="1" w:lastRow="0" w:firstColumn="1" w:lastColumn="0" w:noHBand="0" w:noVBand="1"/>
            </w:tblPr>
            <w:tblGrid>
              <w:gridCol w:w="1056"/>
              <w:gridCol w:w="3141"/>
              <w:gridCol w:w="3079"/>
            </w:tblGrid>
            <w:tr w:rsidR="00C40FF2" w:rsidRPr="00C40FF2" w:rsidTr="00125AB3">
              <w:trPr>
                <w:trHeight w:val="343"/>
                <w:jc w:val="center"/>
              </w:trPr>
              <w:tc>
                <w:tcPr>
                  <w:tcW w:w="0" w:type="auto"/>
                  <w:vAlign w:val="center"/>
                </w:tcPr>
                <w:p w:rsidR="00B56D83" w:rsidRPr="00C40FF2" w:rsidRDefault="00B56D83" w:rsidP="00125AB3">
                  <w:pPr>
                    <w:pStyle w:val="ab"/>
                    <w:ind w:leftChars="0" w:left="0" w:firstLineChars="0" w:firstLine="0"/>
                    <w:jc w:val="center"/>
                    <w:rPr>
                      <w:rFonts w:asciiTheme="minorEastAsia" w:eastAsiaTheme="minorEastAsia" w:hAnsiTheme="minorEastAsia" w:cs="Arial"/>
                      <w:color w:val="333333"/>
                      <w:szCs w:val="21"/>
                    </w:rPr>
                  </w:pPr>
                  <w:r w:rsidRPr="00C40FF2">
                    <w:rPr>
                      <w:rFonts w:asciiTheme="minorEastAsia" w:eastAsiaTheme="minorEastAsia" w:hAnsiTheme="minorEastAsia" w:cs="Arial" w:hint="eastAsia"/>
                      <w:color w:val="333333"/>
                      <w:szCs w:val="21"/>
                    </w:rPr>
                    <w:t>产品编号</w:t>
                  </w:r>
                </w:p>
              </w:tc>
              <w:tc>
                <w:tcPr>
                  <w:tcW w:w="0" w:type="auto"/>
                  <w:vAlign w:val="center"/>
                </w:tcPr>
                <w:p w:rsidR="00B56D83" w:rsidRPr="00C40FF2" w:rsidRDefault="00B56D83" w:rsidP="00125AB3">
                  <w:pPr>
                    <w:pStyle w:val="ab"/>
                    <w:ind w:leftChars="0" w:left="0" w:firstLineChars="0" w:firstLine="0"/>
                    <w:jc w:val="center"/>
                    <w:rPr>
                      <w:rFonts w:asciiTheme="minorEastAsia" w:eastAsiaTheme="minorEastAsia" w:hAnsiTheme="minorEastAsia" w:cs="Arial"/>
                      <w:color w:val="333333"/>
                      <w:szCs w:val="21"/>
                    </w:rPr>
                  </w:pPr>
                  <w:r w:rsidRPr="00C40FF2">
                    <w:rPr>
                      <w:rFonts w:asciiTheme="minorEastAsia" w:eastAsiaTheme="minorEastAsia" w:hAnsiTheme="minorEastAsia" w:cs="Arial" w:hint="eastAsia"/>
                      <w:color w:val="333333"/>
                      <w:szCs w:val="21"/>
                    </w:rPr>
                    <w:t>正面</w:t>
                  </w:r>
                </w:p>
              </w:tc>
              <w:tc>
                <w:tcPr>
                  <w:tcW w:w="0" w:type="auto"/>
                  <w:vAlign w:val="center"/>
                </w:tcPr>
                <w:p w:rsidR="00B56D83" w:rsidRPr="00C40FF2" w:rsidRDefault="00B56D83" w:rsidP="00125AB3">
                  <w:pPr>
                    <w:pStyle w:val="ab"/>
                    <w:ind w:leftChars="0" w:left="0" w:firstLineChars="0" w:firstLine="0"/>
                    <w:jc w:val="center"/>
                    <w:rPr>
                      <w:rFonts w:asciiTheme="minorEastAsia" w:eastAsiaTheme="minorEastAsia" w:hAnsiTheme="minorEastAsia" w:cs="Arial"/>
                      <w:color w:val="333333"/>
                      <w:szCs w:val="21"/>
                    </w:rPr>
                  </w:pPr>
                  <w:r w:rsidRPr="00C40FF2">
                    <w:rPr>
                      <w:rFonts w:asciiTheme="minorEastAsia" w:eastAsiaTheme="minorEastAsia" w:hAnsiTheme="minorEastAsia" w:cs="Arial" w:hint="eastAsia"/>
                      <w:color w:val="333333"/>
                      <w:szCs w:val="21"/>
                    </w:rPr>
                    <w:t>底面</w:t>
                  </w:r>
                </w:p>
              </w:tc>
            </w:tr>
            <w:tr w:rsidR="00C40FF2" w:rsidRPr="00C40FF2" w:rsidTr="00125AB3">
              <w:trPr>
                <w:trHeight w:val="980"/>
                <w:jc w:val="center"/>
              </w:trPr>
              <w:tc>
                <w:tcPr>
                  <w:tcW w:w="0" w:type="auto"/>
                  <w:vAlign w:val="center"/>
                </w:tcPr>
                <w:p w:rsidR="00B56D83" w:rsidRPr="00C40FF2" w:rsidRDefault="00B56D83" w:rsidP="00125AB3">
                  <w:pPr>
                    <w:pStyle w:val="ab"/>
                    <w:ind w:leftChars="0" w:left="0" w:firstLineChars="0" w:firstLine="0"/>
                    <w:jc w:val="center"/>
                  </w:pPr>
                  <w:r w:rsidRPr="00C40FF2">
                    <w:rPr>
                      <w:rFonts w:hint="eastAsia"/>
                    </w:rPr>
                    <w:t>#</w:t>
                  </w:r>
                  <w:r w:rsidRPr="00C40FF2">
                    <w:t>1</w:t>
                  </w:r>
                </w:p>
              </w:tc>
              <w:tc>
                <w:tcPr>
                  <w:tcW w:w="0" w:type="auto"/>
                  <w:vAlign w:val="center"/>
                </w:tcPr>
                <w:p w:rsidR="00B56D83" w:rsidRPr="00C40FF2" w:rsidRDefault="00753685" w:rsidP="00125AB3">
                  <w:pPr>
                    <w:pStyle w:val="ab"/>
                    <w:ind w:leftChars="0" w:left="0" w:firstLineChars="0" w:firstLine="0"/>
                    <w:jc w:val="center"/>
                    <w:rPr>
                      <w:rFonts w:asciiTheme="minorEastAsia" w:eastAsiaTheme="minorEastAsia" w:hAnsiTheme="minorEastAsia" w:cs="Arial"/>
                      <w:noProof/>
                      <w:color w:val="333333"/>
                      <w:szCs w:val="21"/>
                    </w:rPr>
                  </w:pPr>
                  <w:r w:rsidRPr="00C40FF2">
                    <w:rPr>
                      <w:noProof/>
                    </w:rPr>
                    <w:drawing>
                      <wp:inline distT="0" distB="0" distL="0" distR="0" wp14:anchorId="76129607" wp14:editId="5BE0795B">
                        <wp:extent cx="1800107" cy="1329491"/>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0502" cy="1337169"/>
                                </a:xfrm>
                                <a:prstGeom prst="rect">
                                  <a:avLst/>
                                </a:prstGeom>
                              </pic:spPr>
                            </pic:pic>
                          </a:graphicData>
                        </a:graphic>
                      </wp:inline>
                    </w:drawing>
                  </w:r>
                </w:p>
              </w:tc>
              <w:tc>
                <w:tcPr>
                  <w:tcW w:w="0" w:type="auto"/>
                  <w:vAlign w:val="center"/>
                </w:tcPr>
                <w:p w:rsidR="00B56D83" w:rsidRPr="00C40FF2" w:rsidRDefault="00C40FF2" w:rsidP="00125AB3">
                  <w:pPr>
                    <w:pStyle w:val="ab"/>
                    <w:ind w:leftChars="0" w:left="0" w:firstLineChars="0" w:firstLine="0"/>
                    <w:jc w:val="center"/>
                    <w:rPr>
                      <w:rFonts w:asciiTheme="minorEastAsia" w:eastAsiaTheme="minorEastAsia" w:hAnsiTheme="minorEastAsia" w:cs="Arial"/>
                      <w:noProof/>
                      <w:color w:val="333333"/>
                      <w:szCs w:val="21"/>
                    </w:rPr>
                  </w:pPr>
                  <w:r w:rsidRPr="00C40FF2">
                    <w:rPr>
                      <w:noProof/>
                    </w:rPr>
                    <w:drawing>
                      <wp:inline distT="0" distB="0" distL="0" distR="0" wp14:anchorId="4BC88DB7" wp14:editId="7D3D59EC">
                        <wp:extent cx="1762125" cy="13007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0579" cy="1306961"/>
                                </a:xfrm>
                                <a:prstGeom prst="rect">
                                  <a:avLst/>
                                </a:prstGeom>
                              </pic:spPr>
                            </pic:pic>
                          </a:graphicData>
                        </a:graphic>
                      </wp:inline>
                    </w:drawing>
                  </w:r>
                </w:p>
              </w:tc>
            </w:tr>
            <w:tr w:rsidR="00C40FF2" w:rsidRPr="00C40FF2" w:rsidTr="00125AB3">
              <w:trPr>
                <w:trHeight w:val="980"/>
                <w:jc w:val="center"/>
              </w:trPr>
              <w:tc>
                <w:tcPr>
                  <w:tcW w:w="0" w:type="auto"/>
                  <w:vAlign w:val="center"/>
                </w:tcPr>
                <w:p w:rsidR="00C40FF2" w:rsidRPr="00C40FF2" w:rsidRDefault="00C40FF2" w:rsidP="00125AB3">
                  <w:pPr>
                    <w:pStyle w:val="ab"/>
                    <w:ind w:leftChars="0" w:left="0" w:firstLineChars="0" w:firstLine="0"/>
                    <w:jc w:val="center"/>
                  </w:pPr>
                  <w:r w:rsidRPr="00C40FF2">
                    <w:rPr>
                      <w:rFonts w:hint="eastAsia"/>
                    </w:rPr>
                    <w:t>#</w:t>
                  </w:r>
                  <w:r w:rsidRPr="00C40FF2">
                    <w:t>2</w:t>
                  </w:r>
                </w:p>
              </w:tc>
              <w:tc>
                <w:tcPr>
                  <w:tcW w:w="0" w:type="auto"/>
                  <w:vAlign w:val="center"/>
                </w:tcPr>
                <w:p w:rsidR="00C40FF2" w:rsidRPr="00C40FF2" w:rsidRDefault="00C40FF2" w:rsidP="00125AB3">
                  <w:pPr>
                    <w:pStyle w:val="ab"/>
                    <w:ind w:leftChars="0" w:left="0" w:firstLineChars="0" w:firstLine="0"/>
                    <w:jc w:val="center"/>
                    <w:rPr>
                      <w:noProof/>
                    </w:rPr>
                  </w:pPr>
                  <w:r w:rsidRPr="00C40FF2">
                    <w:rPr>
                      <w:noProof/>
                    </w:rPr>
                    <w:drawing>
                      <wp:inline distT="0" distB="0" distL="0" distR="0" wp14:anchorId="5C99ADD6" wp14:editId="3F020516">
                        <wp:extent cx="1857375" cy="1343239"/>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5673" cy="1349240"/>
                                </a:xfrm>
                                <a:prstGeom prst="rect">
                                  <a:avLst/>
                                </a:prstGeom>
                              </pic:spPr>
                            </pic:pic>
                          </a:graphicData>
                        </a:graphic>
                      </wp:inline>
                    </w:drawing>
                  </w:r>
                </w:p>
              </w:tc>
              <w:tc>
                <w:tcPr>
                  <w:tcW w:w="0" w:type="auto"/>
                  <w:vAlign w:val="center"/>
                </w:tcPr>
                <w:p w:rsidR="00C40FF2" w:rsidRPr="00C40FF2" w:rsidRDefault="00C40FF2" w:rsidP="00125AB3">
                  <w:pPr>
                    <w:pStyle w:val="ab"/>
                    <w:ind w:leftChars="0" w:left="0" w:firstLineChars="0" w:firstLine="0"/>
                    <w:jc w:val="center"/>
                    <w:rPr>
                      <w:rFonts w:asciiTheme="minorEastAsia" w:eastAsiaTheme="minorEastAsia" w:hAnsiTheme="minorEastAsia" w:cs="Arial"/>
                      <w:noProof/>
                      <w:color w:val="333333"/>
                      <w:szCs w:val="21"/>
                    </w:rPr>
                  </w:pPr>
                  <w:r w:rsidRPr="00C40FF2">
                    <w:rPr>
                      <w:noProof/>
                    </w:rPr>
                    <w:drawing>
                      <wp:inline distT="0" distB="0" distL="0" distR="0" wp14:anchorId="0C3CDE43" wp14:editId="005838A9">
                        <wp:extent cx="1818109" cy="1343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5503" cy="1348487"/>
                                </a:xfrm>
                                <a:prstGeom prst="rect">
                                  <a:avLst/>
                                </a:prstGeom>
                              </pic:spPr>
                            </pic:pic>
                          </a:graphicData>
                        </a:graphic>
                      </wp:inline>
                    </w:drawing>
                  </w:r>
                </w:p>
              </w:tc>
            </w:tr>
          </w:tbl>
          <w:p w:rsidR="003E2309" w:rsidRPr="00EE6A0A" w:rsidRDefault="003E2309" w:rsidP="00125AB3">
            <w:pPr>
              <w:ind w:left="315" w:firstLine="420"/>
              <w:rPr>
                <w:highlight w:val="yellow"/>
              </w:rPr>
            </w:pPr>
          </w:p>
          <w:p w:rsidR="009A4DD9" w:rsidRPr="006013A2" w:rsidRDefault="00DE22F5" w:rsidP="008630DC">
            <w:pPr>
              <w:pStyle w:val="ab"/>
              <w:numPr>
                <w:ilvl w:val="1"/>
                <w:numId w:val="3"/>
              </w:numPr>
              <w:ind w:leftChars="-4" w:left="351" w:hangingChars="171" w:hanging="359"/>
              <w:jc w:val="both"/>
              <w:rPr>
                <w:rFonts w:asciiTheme="minorEastAsia" w:eastAsiaTheme="minorEastAsia" w:hAnsiTheme="minorEastAsia" w:cs="Arial"/>
                <w:szCs w:val="21"/>
              </w:rPr>
            </w:pPr>
            <w:r>
              <w:rPr>
                <w:rFonts w:asciiTheme="minorEastAsia" w:eastAsiaTheme="minorEastAsia" w:hAnsiTheme="minorEastAsia" w:cs="Arial" w:hint="eastAsia"/>
                <w:szCs w:val="21"/>
              </w:rPr>
              <w:t>性能复测</w:t>
            </w:r>
            <w:r w:rsidR="00B03240" w:rsidRPr="006013A2">
              <w:rPr>
                <w:rFonts w:asciiTheme="minorEastAsia" w:eastAsiaTheme="minorEastAsia" w:hAnsiTheme="minorEastAsia" w:cs="Arial" w:hint="eastAsia"/>
                <w:szCs w:val="21"/>
              </w:rPr>
              <w:t>：</w:t>
            </w:r>
          </w:p>
          <w:p w:rsidR="00544BDD" w:rsidRPr="00EE6A0A" w:rsidRDefault="00AF51FC" w:rsidP="005217B5">
            <w:pPr>
              <w:pStyle w:val="ab"/>
              <w:ind w:leftChars="0" w:left="360" w:firstLineChars="196" w:firstLine="412"/>
              <w:jc w:val="both"/>
              <w:rPr>
                <w:highlight w:val="yellow"/>
              </w:rPr>
            </w:pPr>
            <w:r w:rsidRPr="00216270">
              <w:rPr>
                <w:rFonts w:asciiTheme="minorEastAsia" w:eastAsiaTheme="minorEastAsia" w:hAnsiTheme="minorEastAsia" w:cs="Arial" w:hint="eastAsia"/>
                <w:szCs w:val="21"/>
              </w:rPr>
              <w:t>经对</w:t>
            </w:r>
            <w:r w:rsidR="006013A2" w:rsidRPr="00216270">
              <w:rPr>
                <w:rFonts w:asciiTheme="minorEastAsia" w:eastAsiaTheme="minorEastAsia" w:hAnsiTheme="minorEastAsia" w:cs="Arial"/>
                <w:szCs w:val="21"/>
              </w:rPr>
              <w:t>2pcs</w:t>
            </w:r>
            <w:r w:rsidR="006013A2" w:rsidRPr="00216270">
              <w:rPr>
                <w:rFonts w:asciiTheme="minorEastAsia" w:eastAsiaTheme="minorEastAsia" w:hAnsiTheme="minorEastAsia" w:cs="Arial" w:hint="eastAsia"/>
                <w:szCs w:val="21"/>
              </w:rPr>
              <w:t>客</w:t>
            </w:r>
            <w:proofErr w:type="gramStart"/>
            <w:r w:rsidR="006013A2" w:rsidRPr="00216270">
              <w:rPr>
                <w:rFonts w:asciiTheme="minorEastAsia" w:eastAsiaTheme="minorEastAsia" w:hAnsiTheme="minorEastAsia" w:cs="Arial" w:hint="eastAsia"/>
                <w:szCs w:val="21"/>
              </w:rPr>
              <w:t>退</w:t>
            </w:r>
            <w:r w:rsidR="00125AB3" w:rsidRPr="00216270">
              <w:rPr>
                <w:rFonts w:asciiTheme="minorEastAsia" w:eastAsiaTheme="minorEastAsia" w:hAnsiTheme="minorEastAsia" w:cs="Arial" w:hint="eastAsia"/>
                <w:szCs w:val="21"/>
              </w:rPr>
              <w:t>产品</w:t>
            </w:r>
            <w:proofErr w:type="gramEnd"/>
            <w:r w:rsidRPr="00216270">
              <w:rPr>
                <w:rFonts w:asciiTheme="minorEastAsia" w:eastAsiaTheme="minorEastAsia" w:hAnsiTheme="minorEastAsia" w:cs="Arial" w:hint="eastAsia"/>
                <w:szCs w:val="21"/>
              </w:rPr>
              <w:t>进行复测，发现</w:t>
            </w:r>
            <w:r w:rsidR="00125AB3" w:rsidRPr="00216270">
              <w:rPr>
                <w:rFonts w:asciiTheme="minorEastAsia" w:eastAsiaTheme="minorEastAsia" w:hAnsiTheme="minorEastAsia" w:cs="Arial" w:hint="eastAsia"/>
                <w:szCs w:val="21"/>
              </w:rPr>
              <w:t>这</w:t>
            </w:r>
            <w:r w:rsidR="00216270" w:rsidRPr="00216270">
              <w:rPr>
                <w:rFonts w:asciiTheme="minorEastAsia" w:eastAsiaTheme="minorEastAsia" w:hAnsiTheme="minorEastAsia" w:cs="Arial"/>
                <w:szCs w:val="21"/>
              </w:rPr>
              <w:t>2</w:t>
            </w:r>
            <w:r w:rsidR="00125AB3" w:rsidRPr="00216270">
              <w:rPr>
                <w:rFonts w:asciiTheme="minorEastAsia" w:eastAsiaTheme="minorEastAsia" w:hAnsiTheme="minorEastAsia" w:cs="Arial"/>
                <w:szCs w:val="21"/>
              </w:rPr>
              <w:t>pcs</w:t>
            </w:r>
            <w:r w:rsidRPr="00216270">
              <w:rPr>
                <w:rFonts w:asciiTheme="minorEastAsia" w:eastAsiaTheme="minorEastAsia" w:hAnsiTheme="minorEastAsia" w:cs="Arial" w:hint="eastAsia"/>
                <w:szCs w:val="21"/>
              </w:rPr>
              <w:t>产品的</w:t>
            </w:r>
            <w:r w:rsidR="00125AB3" w:rsidRPr="00216270">
              <w:rPr>
                <w:rFonts w:asciiTheme="minorEastAsia" w:eastAsiaTheme="minorEastAsia" w:hAnsiTheme="minorEastAsia" w:cs="Arial" w:hint="eastAsia"/>
                <w:szCs w:val="21"/>
              </w:rPr>
              <w:t>输出波形</w:t>
            </w:r>
            <w:r w:rsidRPr="00216270">
              <w:rPr>
                <w:rFonts w:asciiTheme="minorEastAsia" w:eastAsiaTheme="minorEastAsia" w:hAnsiTheme="minorEastAsia" w:cs="Arial" w:hint="eastAsia"/>
                <w:szCs w:val="21"/>
              </w:rPr>
              <w:t>正常</w:t>
            </w:r>
            <w:r w:rsidR="00216270" w:rsidRPr="00216270">
              <w:rPr>
                <w:rFonts w:asciiTheme="minorEastAsia" w:eastAsiaTheme="minorEastAsia" w:hAnsiTheme="minorEastAsia" w:cs="Arial" w:hint="eastAsia"/>
                <w:szCs w:val="21"/>
              </w:rPr>
              <w:t>，各指标符合规格书要求。</w:t>
            </w:r>
            <w:r w:rsidR="00216270">
              <w:rPr>
                <w:rFonts w:asciiTheme="minorEastAsia" w:eastAsiaTheme="minorEastAsia" w:hAnsiTheme="minorEastAsia" w:cs="Arial" w:hint="eastAsia"/>
                <w:szCs w:val="21"/>
              </w:rPr>
              <w:t>2</w:t>
            </w:r>
            <w:r w:rsidR="00216270">
              <w:rPr>
                <w:rFonts w:asciiTheme="minorEastAsia" w:eastAsiaTheme="minorEastAsia" w:hAnsiTheme="minorEastAsia" w:cs="Arial"/>
                <w:szCs w:val="21"/>
              </w:rPr>
              <w:t>pcs</w:t>
            </w:r>
            <w:r w:rsidR="00216270">
              <w:rPr>
                <w:rFonts w:asciiTheme="minorEastAsia" w:eastAsiaTheme="minorEastAsia" w:hAnsiTheme="minorEastAsia" w:cs="Arial" w:hint="eastAsia"/>
                <w:szCs w:val="21"/>
              </w:rPr>
              <w:t>产品</w:t>
            </w:r>
            <w:r w:rsidRPr="00216270">
              <w:rPr>
                <w:rFonts w:asciiTheme="minorEastAsia" w:eastAsiaTheme="minorEastAsia" w:hAnsiTheme="minorEastAsia" w:cs="Arial" w:hint="eastAsia"/>
                <w:szCs w:val="21"/>
              </w:rPr>
              <w:t>输出频率</w:t>
            </w:r>
            <w:r w:rsidR="00125AB3" w:rsidRPr="00216270">
              <w:rPr>
                <w:rFonts w:asciiTheme="minorEastAsia" w:eastAsiaTheme="minorEastAsia" w:hAnsiTheme="minorEastAsia" w:cs="Arial" w:hint="eastAsia"/>
                <w:szCs w:val="21"/>
              </w:rPr>
              <w:t>存在</w:t>
            </w:r>
            <w:r w:rsidR="00216270">
              <w:rPr>
                <w:rFonts w:asciiTheme="minorEastAsia" w:eastAsiaTheme="minorEastAsia" w:hAnsiTheme="minorEastAsia" w:cs="Arial" w:hint="eastAsia"/>
                <w:szCs w:val="21"/>
              </w:rPr>
              <w:t>较大</w:t>
            </w:r>
            <w:r w:rsidRPr="00216270">
              <w:rPr>
                <w:rFonts w:asciiTheme="minorEastAsia" w:eastAsiaTheme="minorEastAsia" w:hAnsiTheme="minorEastAsia" w:cs="Arial" w:hint="eastAsia"/>
                <w:szCs w:val="21"/>
              </w:rPr>
              <w:t>偏移，</w:t>
            </w:r>
            <w:r w:rsidR="00125AB3" w:rsidRPr="00216270">
              <w:rPr>
                <w:rFonts w:hint="eastAsia"/>
              </w:rPr>
              <w:t>不满足产品规格书上的频率初始准确度</w:t>
            </w:r>
            <w:r w:rsidR="00A01D40" w:rsidRPr="00216270">
              <w:rPr>
                <w:rFonts w:hint="eastAsia"/>
              </w:rPr>
              <w:t>ABS</w:t>
            </w:r>
            <w:r w:rsidR="00A01D40" w:rsidRPr="00216270">
              <w:t>≤</w:t>
            </w:r>
            <w:r w:rsidR="00216270" w:rsidRPr="00216270">
              <w:t>1.0</w:t>
            </w:r>
            <w:r w:rsidR="00A01D40" w:rsidRPr="00216270">
              <w:t>ppm</w:t>
            </w:r>
            <w:r w:rsidR="00125AB3" w:rsidRPr="00216270">
              <w:rPr>
                <w:rFonts w:hint="eastAsia"/>
              </w:rPr>
              <w:t>的要求</w:t>
            </w:r>
            <w:r w:rsidRPr="00216270">
              <w:rPr>
                <w:rFonts w:hint="eastAsia"/>
              </w:rPr>
              <w:t>，</w:t>
            </w:r>
            <w:r w:rsidR="00125AB3" w:rsidRPr="00216270">
              <w:rPr>
                <w:rFonts w:hint="eastAsia"/>
              </w:rPr>
              <w:t>具体测试</w:t>
            </w:r>
            <w:r w:rsidRPr="00216270">
              <w:rPr>
                <w:rFonts w:hint="eastAsia"/>
              </w:rPr>
              <w:t>数据如下：</w:t>
            </w:r>
          </w:p>
          <w:p w:rsidR="000D709C" w:rsidRDefault="000D709C" w:rsidP="00DE04A7">
            <w:pPr>
              <w:pStyle w:val="ab"/>
              <w:ind w:leftChars="0" w:left="360" w:firstLineChars="196" w:firstLine="412"/>
              <w:jc w:val="both"/>
            </w:pPr>
          </w:p>
          <w:p w:rsidR="005217B5" w:rsidRPr="00216270" w:rsidRDefault="004E7F69" w:rsidP="00DE04A7">
            <w:pPr>
              <w:pStyle w:val="ab"/>
              <w:ind w:leftChars="0" w:left="360" w:firstLineChars="196" w:firstLine="412"/>
              <w:jc w:val="both"/>
            </w:pPr>
            <w:r>
              <w:rPr>
                <w:rFonts w:hint="eastAsia"/>
              </w:rPr>
              <w:t>产品各项指标复测</w:t>
            </w:r>
            <w:r w:rsidR="00AF51FC" w:rsidRPr="00216270">
              <w:rPr>
                <w:rFonts w:hint="eastAsia"/>
              </w:rPr>
              <w:t>数据，表1</w:t>
            </w:r>
          </w:p>
          <w:tbl>
            <w:tblPr>
              <w:tblW w:w="10762" w:type="dxa"/>
              <w:tblLook w:val="04A0" w:firstRow="1" w:lastRow="0" w:firstColumn="1" w:lastColumn="0" w:noHBand="0" w:noVBand="1"/>
            </w:tblPr>
            <w:tblGrid>
              <w:gridCol w:w="1162"/>
              <w:gridCol w:w="1200"/>
              <w:gridCol w:w="1200"/>
              <w:gridCol w:w="1253"/>
              <w:gridCol w:w="1147"/>
              <w:gridCol w:w="1200"/>
              <w:gridCol w:w="1200"/>
              <w:gridCol w:w="1200"/>
              <w:gridCol w:w="1200"/>
            </w:tblGrid>
            <w:tr w:rsidR="00DE04A7" w:rsidRPr="000D709C" w:rsidTr="00DE04A7">
              <w:trPr>
                <w:trHeight w:val="300"/>
              </w:trPr>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cs="Arial"/>
                      <w:sz w:val="20"/>
                      <w:szCs w:val="20"/>
                    </w:rPr>
                  </w:pPr>
                  <w:r w:rsidRPr="000D709C">
                    <w:rPr>
                      <w:rFonts w:cs="Arial" w:hint="eastAsia"/>
                      <w:sz w:val="20"/>
                      <w:szCs w:val="20"/>
                    </w:rPr>
                    <w:lastRenderedPageBreak/>
                    <w:t>产品编号</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频率精确度</w:t>
                  </w:r>
                  <w:r w:rsidRPr="000D709C">
                    <w:rPr>
                      <w:rFonts w:ascii="Arial Narrow" w:hAnsi="Arial Narrow" w:cs="Arial"/>
                      <w:sz w:val="20"/>
                      <w:szCs w:val="20"/>
                    </w:rPr>
                    <w:t>/ppm</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工作电流</w:t>
                  </w:r>
                  <w:r w:rsidRPr="000D709C">
                    <w:rPr>
                      <w:rFonts w:ascii="Arial Narrow" w:hAnsi="Arial Narrow" w:cs="Arial"/>
                      <w:sz w:val="20"/>
                      <w:szCs w:val="20"/>
                    </w:rPr>
                    <w:t>/mA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高</w:t>
                  </w:r>
                  <w:r w:rsidRPr="000D709C">
                    <w:rPr>
                      <w:rFonts w:ascii="Arial Narrow" w:hAnsi="Arial Narrow" w:cs="Arial"/>
                      <w:sz w:val="20"/>
                      <w:szCs w:val="20"/>
                    </w:rPr>
                    <w:t>/</w:t>
                  </w:r>
                  <w:r w:rsidRPr="000D709C">
                    <w:rPr>
                      <w:rFonts w:ascii="Arial Narrow" w:hAnsi="Arial Narrow" w:cs="Arial"/>
                      <w:sz w:val="20"/>
                      <w:szCs w:val="20"/>
                    </w:rPr>
                    <w:t>低电平</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上升</w:t>
                  </w:r>
                  <w:r w:rsidRPr="000D709C">
                    <w:rPr>
                      <w:rFonts w:ascii="Arial Narrow" w:hAnsi="Arial Narrow" w:cs="Arial"/>
                      <w:sz w:val="20"/>
                      <w:szCs w:val="20"/>
                    </w:rPr>
                    <w:t>/</w:t>
                  </w:r>
                  <w:r w:rsidRPr="000D709C">
                    <w:rPr>
                      <w:rFonts w:ascii="Arial Narrow" w:hAnsi="Arial Narrow" w:cs="Arial"/>
                      <w:sz w:val="20"/>
                      <w:szCs w:val="20"/>
                    </w:rPr>
                    <w:t>下降</w:t>
                  </w:r>
                  <w:r w:rsidRPr="000D709C">
                    <w:rPr>
                      <w:rFonts w:ascii="Arial Narrow" w:hAnsi="Arial Narrow" w:cs="Arial"/>
                      <w:sz w:val="20"/>
                      <w:szCs w:val="20"/>
                    </w:rPr>
                    <w:t>/ns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占空比</w:t>
                  </w:r>
                  <w:r w:rsidRPr="000D709C">
                    <w:rPr>
                      <w:rFonts w:ascii="Arial Narrow" w:hAnsi="Arial Narrow" w:cs="Arial"/>
                      <w:sz w:val="20"/>
                      <w:szCs w:val="20"/>
                    </w:rPr>
                    <w: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波形</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判定结果</w:t>
                  </w:r>
                </w:p>
              </w:tc>
            </w:tr>
            <w:tr w:rsidR="00DE04A7" w:rsidRPr="000D709C" w:rsidTr="00DE04A7">
              <w:trPr>
                <w:trHeight w:val="330"/>
              </w:trPr>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ascii="Arial Narrow" w:hAnsi="Arial Narrow" w:cs="Arial"/>
                      <w:sz w:val="20"/>
                      <w:szCs w:val="20"/>
                    </w:rPr>
                  </w:pPr>
                </w:p>
              </w:tc>
              <w:tc>
                <w:tcPr>
                  <w:tcW w:w="1253"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 xml:space="preserve">　</w:t>
                  </w:r>
                  <w:r w:rsidRPr="000D709C">
                    <w:rPr>
                      <w:rFonts w:ascii="Arial Narrow" w:hAnsi="Arial Narrow" w:cs="Arial" w:hint="eastAsia"/>
                      <w:sz w:val="20"/>
                      <w:szCs w:val="20"/>
                    </w:rPr>
                    <w:t>高电平</w:t>
                  </w:r>
                  <w:r w:rsidRPr="000D709C">
                    <w:rPr>
                      <w:rFonts w:ascii="Arial Narrow" w:hAnsi="Arial Narrow" w:cs="Arial"/>
                      <w:sz w:val="20"/>
                      <w:szCs w:val="20"/>
                    </w:rPr>
                    <w:t>(V)</w:t>
                  </w:r>
                </w:p>
              </w:tc>
              <w:tc>
                <w:tcPr>
                  <w:tcW w:w="1147"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低电平</w:t>
                  </w:r>
                  <w:r w:rsidRPr="000D709C">
                    <w:rPr>
                      <w:rFonts w:ascii="Arial Narrow" w:hAnsi="Arial Narrow" w:cs="Arial"/>
                      <w:sz w:val="20"/>
                      <w:szCs w:val="20"/>
                    </w:rPr>
                    <w:t>(V)</w:t>
                  </w: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ascii="Arial Narrow" w:hAnsi="Arial Narrow" w:cs="Arial"/>
                      <w:sz w:val="20"/>
                      <w:szCs w:val="20"/>
                    </w:rPr>
                  </w:pPr>
                </w:p>
              </w:tc>
            </w:tr>
            <w:tr w:rsidR="00DE04A7" w:rsidRPr="000D709C" w:rsidTr="00DE04A7">
              <w:trPr>
                <w:trHeight w:val="330"/>
              </w:trPr>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cs="Arial"/>
                      <w:sz w:val="20"/>
                      <w:szCs w:val="20"/>
                    </w:rPr>
                  </w:pP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abs≤</w:t>
                  </w:r>
                  <w:r w:rsidR="000D709C" w:rsidRPr="000D709C">
                    <w:rPr>
                      <w:rFonts w:ascii="Arial Narrow" w:hAnsi="Arial Narrow" w:cs="Arial"/>
                      <w:sz w:val="20"/>
                      <w:szCs w:val="20"/>
                    </w:rPr>
                    <w:t>1.0</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w:t>
                  </w:r>
                  <w:r w:rsidR="000D709C" w:rsidRPr="000D709C">
                    <w:rPr>
                      <w:rFonts w:ascii="Arial Narrow" w:hAnsi="Arial Narrow" w:cs="Arial"/>
                      <w:sz w:val="20"/>
                      <w:szCs w:val="20"/>
                    </w:rPr>
                    <w:t>10</w:t>
                  </w:r>
                </w:p>
              </w:tc>
              <w:tc>
                <w:tcPr>
                  <w:tcW w:w="1253"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≥2.4</w:t>
                  </w:r>
                </w:p>
              </w:tc>
              <w:tc>
                <w:tcPr>
                  <w:tcW w:w="1147"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≤0.4</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w:t>
                  </w:r>
                  <w:r w:rsidR="000D709C" w:rsidRPr="000D709C">
                    <w:rPr>
                      <w:rFonts w:ascii="Arial Narrow" w:hAnsi="Arial Narrow" w:cs="Arial"/>
                      <w:sz w:val="20"/>
                      <w:szCs w:val="20"/>
                    </w:rPr>
                    <w:t>10</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45%</w:t>
                  </w:r>
                  <w:r w:rsidRPr="000D709C">
                    <w:rPr>
                      <w:rFonts w:ascii="Arial Narrow" w:hAnsi="Arial Narrow" w:cs="Arial"/>
                      <w:sz w:val="20"/>
                      <w:szCs w:val="20"/>
                    </w:rPr>
                    <w:t>～</w:t>
                  </w:r>
                  <w:r w:rsidRPr="000D709C">
                    <w:rPr>
                      <w:rFonts w:ascii="Arial Narrow" w:hAnsi="Arial Narrow" w:cs="Arial"/>
                      <w:sz w:val="20"/>
                      <w:szCs w:val="20"/>
                    </w:rPr>
                    <w:t>55%</w:t>
                  </w: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4A7" w:rsidRPr="000D709C" w:rsidRDefault="00DE04A7" w:rsidP="00DE04A7">
                  <w:pPr>
                    <w:spacing w:line="240" w:lineRule="auto"/>
                    <w:ind w:leftChars="0" w:left="0" w:firstLineChars="0" w:firstLine="0"/>
                    <w:rPr>
                      <w:rFonts w:ascii="Arial Narrow" w:hAnsi="Arial Narrow" w:cs="Arial"/>
                      <w:sz w:val="20"/>
                      <w:szCs w:val="20"/>
                    </w:rPr>
                  </w:pPr>
                </w:p>
              </w:tc>
            </w:tr>
            <w:tr w:rsidR="00DE04A7" w:rsidRPr="000D709C" w:rsidTr="00216270">
              <w:trPr>
                <w:trHeight w:val="44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#1</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b/>
                      <w:color w:val="FF0000"/>
                      <w:sz w:val="20"/>
                      <w:szCs w:val="20"/>
                    </w:rPr>
                  </w:pPr>
                  <w:r w:rsidRPr="000D709C">
                    <w:rPr>
                      <w:rFonts w:ascii="Arial Narrow" w:hAnsi="Arial Narrow" w:cs="Arial"/>
                      <w:b/>
                      <w:color w:val="FF0000"/>
                      <w:sz w:val="20"/>
                      <w:szCs w:val="20"/>
                    </w:rPr>
                    <w:t>-</w:t>
                  </w:r>
                  <w:r w:rsidR="000D709C" w:rsidRPr="000D709C">
                    <w:rPr>
                      <w:rFonts w:ascii="Arial Narrow" w:hAnsi="Arial Narrow" w:cs="Arial"/>
                      <w:b/>
                      <w:color w:val="FF0000"/>
                      <w:sz w:val="20"/>
                      <w:szCs w:val="20"/>
                    </w:rPr>
                    <w:t>3.478</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0D709C"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7.6</w:t>
                  </w:r>
                </w:p>
              </w:tc>
              <w:tc>
                <w:tcPr>
                  <w:tcW w:w="1253"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2.9</w:t>
                  </w:r>
                  <w:r w:rsidR="00216270" w:rsidRPr="000D709C">
                    <w:rPr>
                      <w:rFonts w:ascii="Arial Narrow" w:hAnsi="Arial Narrow" w:cs="Arial"/>
                      <w:sz w:val="20"/>
                      <w:szCs w:val="20"/>
                    </w:rPr>
                    <w:t>4</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-0.0</w:t>
                  </w:r>
                  <w:r w:rsidR="00216270" w:rsidRPr="000D709C">
                    <w:rPr>
                      <w:rFonts w:ascii="Arial Narrow" w:hAnsi="Arial Narrow" w:cs="Arial"/>
                      <w:sz w:val="20"/>
                      <w:szCs w:val="20"/>
                    </w:rPr>
                    <w:t>9</w:t>
                  </w:r>
                  <w:r w:rsidRPr="000D709C">
                    <w:rPr>
                      <w:rFonts w:ascii="Arial Narrow" w:hAnsi="Arial Narrow" w:cs="Arial"/>
                      <w:sz w:val="20"/>
                      <w:szCs w:val="20"/>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216270"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0.97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52.</w:t>
                  </w:r>
                  <w:r w:rsidR="00216270" w:rsidRPr="000D709C">
                    <w:rPr>
                      <w:rFonts w:ascii="Arial Narrow" w:hAnsi="Arial Narrow" w:cs="Arial"/>
                      <w:sz w:val="20"/>
                      <w:szCs w:val="20"/>
                    </w:rPr>
                    <w:t>4</w:t>
                  </w:r>
                  <w:r w:rsidR="004E7F69" w:rsidRPr="000D709C">
                    <w:rPr>
                      <w:rFonts w:ascii="Arial Narrow" w:hAnsi="Arial Narrow" w:cs="Arial"/>
                      <w:sz w:val="20"/>
                      <w:szCs w:val="20"/>
                    </w:rPr>
                    <w:t>0</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HCMOS</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b/>
                      <w:color w:val="FF0000"/>
                      <w:sz w:val="20"/>
                      <w:szCs w:val="20"/>
                    </w:rPr>
                  </w:pPr>
                  <w:r w:rsidRPr="000D709C">
                    <w:rPr>
                      <w:rFonts w:ascii="Arial Narrow" w:hAnsi="Arial Narrow" w:cs="Arial"/>
                      <w:b/>
                      <w:color w:val="FF0000"/>
                      <w:sz w:val="20"/>
                      <w:szCs w:val="20"/>
                    </w:rPr>
                    <w:t>不合格</w:t>
                  </w:r>
                </w:p>
              </w:tc>
            </w:tr>
            <w:tr w:rsidR="00DE04A7" w:rsidRPr="000D709C" w:rsidTr="00216270">
              <w:trPr>
                <w:trHeight w:val="41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#2</w:t>
                  </w:r>
                </w:p>
              </w:tc>
              <w:tc>
                <w:tcPr>
                  <w:tcW w:w="1200" w:type="dxa"/>
                  <w:tcBorders>
                    <w:top w:val="nil"/>
                    <w:left w:val="nil"/>
                    <w:bottom w:val="single" w:sz="4" w:space="0" w:color="auto"/>
                    <w:right w:val="single" w:sz="4" w:space="0" w:color="auto"/>
                  </w:tcBorders>
                  <w:shd w:val="clear" w:color="auto" w:fill="auto"/>
                  <w:noWrap/>
                  <w:vAlign w:val="center"/>
                </w:tcPr>
                <w:p w:rsidR="00DE04A7" w:rsidRPr="000D709C" w:rsidRDefault="000D709C" w:rsidP="00DE04A7">
                  <w:pPr>
                    <w:spacing w:line="240" w:lineRule="auto"/>
                    <w:ind w:leftChars="0" w:left="0" w:firstLineChars="0" w:firstLine="0"/>
                    <w:jc w:val="center"/>
                    <w:rPr>
                      <w:rFonts w:ascii="Arial Narrow" w:hAnsi="Arial Narrow" w:cs="Arial"/>
                      <w:b/>
                      <w:color w:val="FF0000"/>
                      <w:sz w:val="20"/>
                      <w:szCs w:val="20"/>
                    </w:rPr>
                  </w:pPr>
                  <w:r w:rsidRPr="000D709C">
                    <w:rPr>
                      <w:rFonts w:ascii="Arial Narrow" w:hAnsi="Arial Narrow" w:cs="Arial"/>
                      <w:b/>
                      <w:color w:val="FF0000"/>
                      <w:sz w:val="20"/>
                      <w:szCs w:val="20"/>
                    </w:rPr>
                    <w:t>-</w:t>
                  </w:r>
                  <w:r w:rsidRPr="000D709C">
                    <w:rPr>
                      <w:rFonts w:ascii="Arial Narrow" w:hAnsi="Arial Narrow" w:cs="Arial" w:hint="eastAsia"/>
                      <w:b/>
                      <w:color w:val="FF0000"/>
                      <w:sz w:val="20"/>
                      <w:szCs w:val="20"/>
                    </w:rPr>
                    <w:t>3</w:t>
                  </w:r>
                  <w:r w:rsidRPr="000D709C">
                    <w:rPr>
                      <w:rFonts w:ascii="Arial Narrow" w:hAnsi="Arial Narrow" w:cs="Arial"/>
                      <w:b/>
                      <w:color w:val="FF0000"/>
                      <w:sz w:val="20"/>
                      <w:szCs w:val="20"/>
                    </w:rPr>
                    <w:t>.640</w:t>
                  </w:r>
                </w:p>
              </w:tc>
              <w:tc>
                <w:tcPr>
                  <w:tcW w:w="1200" w:type="dxa"/>
                  <w:tcBorders>
                    <w:top w:val="nil"/>
                    <w:left w:val="nil"/>
                    <w:bottom w:val="single" w:sz="4" w:space="0" w:color="auto"/>
                    <w:right w:val="single" w:sz="4" w:space="0" w:color="auto"/>
                  </w:tcBorders>
                  <w:shd w:val="clear" w:color="auto" w:fill="auto"/>
                  <w:noWrap/>
                  <w:vAlign w:val="center"/>
                </w:tcPr>
                <w:p w:rsidR="00DE04A7" w:rsidRPr="000D709C" w:rsidRDefault="000D709C"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hint="eastAsia"/>
                      <w:sz w:val="20"/>
                      <w:szCs w:val="20"/>
                    </w:rPr>
                    <w:t>7</w:t>
                  </w:r>
                  <w:r w:rsidRPr="000D709C">
                    <w:rPr>
                      <w:rFonts w:ascii="Arial Narrow" w:hAnsi="Arial Narrow" w:cs="Arial"/>
                      <w:sz w:val="20"/>
                      <w:szCs w:val="20"/>
                    </w:rPr>
                    <w:t>.7</w:t>
                  </w:r>
                </w:p>
              </w:tc>
              <w:tc>
                <w:tcPr>
                  <w:tcW w:w="1253" w:type="dxa"/>
                  <w:tcBorders>
                    <w:top w:val="nil"/>
                    <w:left w:val="nil"/>
                    <w:bottom w:val="single" w:sz="4" w:space="0" w:color="auto"/>
                    <w:right w:val="single" w:sz="4" w:space="0" w:color="auto"/>
                  </w:tcBorders>
                  <w:shd w:val="clear" w:color="auto" w:fill="auto"/>
                  <w:noWrap/>
                  <w:vAlign w:val="center"/>
                </w:tcPr>
                <w:p w:rsidR="00DE04A7" w:rsidRPr="000D709C" w:rsidRDefault="00216270"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hint="eastAsia"/>
                      <w:sz w:val="20"/>
                      <w:szCs w:val="20"/>
                    </w:rPr>
                    <w:t>2</w:t>
                  </w:r>
                  <w:r w:rsidRPr="000D709C">
                    <w:rPr>
                      <w:rFonts w:ascii="Arial Narrow" w:hAnsi="Arial Narrow" w:cs="Arial"/>
                      <w:sz w:val="20"/>
                      <w:szCs w:val="20"/>
                    </w:rPr>
                    <w:t>.</w:t>
                  </w:r>
                  <w:r w:rsidR="004E7F69" w:rsidRPr="000D709C">
                    <w:rPr>
                      <w:rFonts w:ascii="Arial Narrow" w:hAnsi="Arial Narrow" w:cs="Arial"/>
                      <w:sz w:val="20"/>
                      <w:szCs w:val="20"/>
                    </w:rPr>
                    <w:t>90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4A7" w:rsidRPr="000D709C" w:rsidRDefault="004E7F69"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hint="eastAsia"/>
                      <w:sz w:val="20"/>
                      <w:szCs w:val="20"/>
                    </w:rPr>
                    <w:t>-</w:t>
                  </w:r>
                  <w:r w:rsidRPr="000D709C">
                    <w:rPr>
                      <w:rFonts w:ascii="Arial Narrow" w:hAnsi="Arial Narrow" w:cs="Arial"/>
                      <w:sz w:val="20"/>
                      <w:szCs w:val="20"/>
                    </w:rPr>
                    <w:t>0.09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4A7" w:rsidRPr="000D709C" w:rsidRDefault="004E7F69"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hint="eastAsia"/>
                      <w:sz w:val="20"/>
                      <w:szCs w:val="20"/>
                    </w:rPr>
                    <w:t>0</w:t>
                  </w:r>
                  <w:r w:rsidRPr="000D709C">
                    <w:rPr>
                      <w:rFonts w:ascii="Arial Narrow" w:hAnsi="Arial Narrow" w:cs="Arial"/>
                      <w:sz w:val="20"/>
                      <w:szCs w:val="20"/>
                    </w:rPr>
                    <w:t>.99</w:t>
                  </w:r>
                </w:p>
              </w:tc>
              <w:tc>
                <w:tcPr>
                  <w:tcW w:w="1200" w:type="dxa"/>
                  <w:tcBorders>
                    <w:top w:val="nil"/>
                    <w:left w:val="nil"/>
                    <w:bottom w:val="single" w:sz="4" w:space="0" w:color="auto"/>
                    <w:right w:val="single" w:sz="4" w:space="0" w:color="auto"/>
                  </w:tcBorders>
                  <w:shd w:val="clear" w:color="auto" w:fill="auto"/>
                  <w:noWrap/>
                  <w:vAlign w:val="center"/>
                </w:tcPr>
                <w:p w:rsidR="00DE04A7" w:rsidRPr="000D709C" w:rsidRDefault="004E7F69"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hint="eastAsia"/>
                      <w:sz w:val="20"/>
                      <w:szCs w:val="20"/>
                    </w:rPr>
                    <w:t>5</w:t>
                  </w:r>
                  <w:r w:rsidRPr="000D709C">
                    <w:rPr>
                      <w:rFonts w:ascii="Arial Narrow" w:hAnsi="Arial Narrow" w:cs="Arial"/>
                      <w:sz w:val="20"/>
                      <w:szCs w:val="20"/>
                    </w:rPr>
                    <w:t>3.12</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HCMOS</w:t>
                  </w:r>
                </w:p>
              </w:tc>
              <w:tc>
                <w:tcPr>
                  <w:tcW w:w="1200" w:type="dxa"/>
                  <w:tcBorders>
                    <w:top w:val="nil"/>
                    <w:left w:val="nil"/>
                    <w:bottom w:val="single" w:sz="4" w:space="0" w:color="auto"/>
                    <w:right w:val="single" w:sz="4" w:space="0" w:color="auto"/>
                  </w:tcBorders>
                  <w:shd w:val="clear" w:color="auto" w:fill="auto"/>
                  <w:noWrap/>
                  <w:vAlign w:val="center"/>
                  <w:hideMark/>
                </w:tcPr>
                <w:p w:rsidR="00DE04A7" w:rsidRPr="000D709C" w:rsidRDefault="00DE04A7" w:rsidP="00DE04A7">
                  <w:pPr>
                    <w:spacing w:line="240" w:lineRule="auto"/>
                    <w:ind w:leftChars="0" w:left="0" w:firstLineChars="0" w:firstLine="0"/>
                    <w:jc w:val="center"/>
                    <w:rPr>
                      <w:rFonts w:ascii="Arial Narrow" w:hAnsi="Arial Narrow" w:cs="Arial"/>
                      <w:b/>
                      <w:color w:val="FF0000"/>
                      <w:sz w:val="20"/>
                      <w:szCs w:val="20"/>
                    </w:rPr>
                  </w:pPr>
                  <w:r w:rsidRPr="000D709C">
                    <w:rPr>
                      <w:rFonts w:ascii="Arial Narrow" w:hAnsi="Arial Narrow" w:cs="Arial"/>
                      <w:b/>
                      <w:color w:val="FF0000"/>
                      <w:sz w:val="20"/>
                      <w:szCs w:val="20"/>
                    </w:rPr>
                    <w:t>不合格</w:t>
                  </w:r>
                </w:p>
              </w:tc>
            </w:tr>
          </w:tbl>
          <w:p w:rsidR="00DE04A7" w:rsidRDefault="00DE04A7" w:rsidP="00A36A71">
            <w:pPr>
              <w:pStyle w:val="ab"/>
              <w:ind w:leftChars="0" w:left="360" w:firstLineChars="196" w:firstLine="412"/>
              <w:jc w:val="both"/>
              <w:rPr>
                <w:rFonts w:asciiTheme="minorEastAsia" w:eastAsiaTheme="minorEastAsia" w:hAnsiTheme="minorEastAsia" w:cs="Arial"/>
                <w:szCs w:val="21"/>
                <w:highlight w:val="yellow"/>
              </w:rPr>
            </w:pPr>
          </w:p>
          <w:p w:rsidR="004E7F69" w:rsidRPr="000D709C" w:rsidRDefault="004E7F69" w:rsidP="00A36A71">
            <w:pPr>
              <w:pStyle w:val="ab"/>
              <w:ind w:leftChars="0" w:left="360" w:firstLineChars="196" w:firstLine="412"/>
              <w:jc w:val="both"/>
              <w:rPr>
                <w:rFonts w:asciiTheme="minorEastAsia" w:eastAsiaTheme="minorEastAsia" w:hAnsiTheme="minorEastAsia" w:cs="Arial"/>
                <w:szCs w:val="21"/>
              </w:rPr>
            </w:pPr>
            <w:r w:rsidRPr="000D709C">
              <w:rPr>
                <w:rFonts w:asciiTheme="minorEastAsia" w:eastAsiaTheme="minorEastAsia" w:hAnsiTheme="minorEastAsia" w:cs="Arial" w:hint="eastAsia"/>
                <w:szCs w:val="21"/>
              </w:rPr>
              <w:t>复测产品波形图，图</w:t>
            </w:r>
            <w:r w:rsidR="002E6057">
              <w:rPr>
                <w:rFonts w:asciiTheme="minorEastAsia" w:eastAsiaTheme="minorEastAsia" w:hAnsiTheme="minorEastAsia" w:cs="Arial"/>
                <w:szCs w:val="21"/>
              </w:rPr>
              <w:t>2</w:t>
            </w:r>
          </w:p>
          <w:tbl>
            <w:tblPr>
              <w:tblStyle w:val="aa"/>
              <w:tblW w:w="0" w:type="auto"/>
              <w:jc w:val="center"/>
              <w:tblLook w:val="04A0" w:firstRow="1" w:lastRow="0" w:firstColumn="1" w:lastColumn="0" w:noHBand="0" w:noVBand="1"/>
            </w:tblPr>
            <w:tblGrid>
              <w:gridCol w:w="4236"/>
              <w:gridCol w:w="4116"/>
            </w:tblGrid>
            <w:tr w:rsidR="004E7F69" w:rsidRPr="00C40FF2" w:rsidTr="000D709C">
              <w:trPr>
                <w:trHeight w:val="343"/>
                <w:jc w:val="center"/>
              </w:trPr>
              <w:tc>
                <w:tcPr>
                  <w:tcW w:w="0" w:type="auto"/>
                  <w:vAlign w:val="center"/>
                </w:tcPr>
                <w:p w:rsidR="004E7F69" w:rsidRPr="00C40FF2" w:rsidRDefault="004E7F69" w:rsidP="000D709C">
                  <w:pPr>
                    <w:pStyle w:val="ab"/>
                    <w:ind w:leftChars="0" w:left="0" w:firstLineChars="0" w:firstLine="0"/>
                    <w:jc w:val="center"/>
                    <w:rPr>
                      <w:rFonts w:asciiTheme="minorEastAsia" w:eastAsiaTheme="minorEastAsia" w:hAnsiTheme="minorEastAsia" w:cs="Arial"/>
                      <w:color w:val="333333"/>
                      <w:szCs w:val="21"/>
                    </w:rPr>
                  </w:pPr>
                  <w:r>
                    <w:rPr>
                      <w:noProof/>
                    </w:rPr>
                    <w:drawing>
                      <wp:inline distT="0" distB="0" distL="0" distR="0" wp14:anchorId="34EF90BB" wp14:editId="65903730">
                        <wp:extent cx="2552700" cy="175296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5226" cy="1754696"/>
                                </a:xfrm>
                                <a:prstGeom prst="rect">
                                  <a:avLst/>
                                </a:prstGeom>
                              </pic:spPr>
                            </pic:pic>
                          </a:graphicData>
                        </a:graphic>
                      </wp:inline>
                    </w:drawing>
                  </w:r>
                </w:p>
              </w:tc>
              <w:tc>
                <w:tcPr>
                  <w:tcW w:w="0" w:type="auto"/>
                  <w:vAlign w:val="center"/>
                </w:tcPr>
                <w:p w:rsidR="004E7F69" w:rsidRPr="00C40FF2" w:rsidRDefault="004E7F69" w:rsidP="000D709C">
                  <w:pPr>
                    <w:pStyle w:val="ab"/>
                    <w:ind w:leftChars="0" w:left="0" w:firstLineChars="0" w:firstLine="0"/>
                    <w:jc w:val="center"/>
                    <w:rPr>
                      <w:rFonts w:asciiTheme="minorEastAsia" w:eastAsiaTheme="minorEastAsia" w:hAnsiTheme="minorEastAsia" w:cs="Arial"/>
                      <w:color w:val="333333"/>
                      <w:szCs w:val="21"/>
                    </w:rPr>
                  </w:pPr>
                  <w:r>
                    <w:rPr>
                      <w:noProof/>
                    </w:rPr>
                    <w:drawing>
                      <wp:inline distT="0" distB="0" distL="0" distR="0" wp14:anchorId="68A223CC" wp14:editId="2F443083">
                        <wp:extent cx="2475311" cy="1800225"/>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4399" cy="1806835"/>
                                </a:xfrm>
                                <a:prstGeom prst="rect">
                                  <a:avLst/>
                                </a:prstGeom>
                              </pic:spPr>
                            </pic:pic>
                          </a:graphicData>
                        </a:graphic>
                      </wp:inline>
                    </w:drawing>
                  </w:r>
                </w:p>
              </w:tc>
            </w:tr>
            <w:tr w:rsidR="004E7F69" w:rsidRPr="00C40FF2" w:rsidTr="000D709C">
              <w:trPr>
                <w:trHeight w:val="285"/>
                <w:jc w:val="center"/>
              </w:trPr>
              <w:tc>
                <w:tcPr>
                  <w:tcW w:w="0" w:type="auto"/>
                  <w:vAlign w:val="center"/>
                </w:tcPr>
                <w:p w:rsidR="004E7F69" w:rsidRPr="004E7F69" w:rsidRDefault="004E7F69" w:rsidP="000D709C">
                  <w:pPr>
                    <w:pStyle w:val="ab"/>
                    <w:ind w:leftChars="0" w:left="0" w:firstLineChars="0" w:firstLine="0"/>
                    <w:jc w:val="center"/>
                    <w:rPr>
                      <w:rFonts w:asciiTheme="minorEastAsia" w:eastAsiaTheme="minorEastAsia" w:hAnsiTheme="minorEastAsia" w:cs="Arial"/>
                      <w:noProof/>
                      <w:szCs w:val="21"/>
                    </w:rPr>
                  </w:pPr>
                  <w:r w:rsidRPr="004E7F69">
                    <w:rPr>
                      <w:rFonts w:asciiTheme="minorEastAsia" w:eastAsiaTheme="minorEastAsia" w:hAnsiTheme="minorEastAsia" w:cs="Arial" w:hint="eastAsia"/>
                      <w:noProof/>
                      <w:szCs w:val="21"/>
                    </w:rPr>
                    <w:t>#</w:t>
                  </w:r>
                  <w:r w:rsidRPr="004E7F69">
                    <w:rPr>
                      <w:rFonts w:asciiTheme="minorEastAsia" w:eastAsiaTheme="minorEastAsia" w:hAnsiTheme="minorEastAsia" w:cs="Arial"/>
                      <w:noProof/>
                      <w:szCs w:val="21"/>
                    </w:rPr>
                    <w:t>1</w:t>
                  </w:r>
                  <w:r w:rsidRPr="004E7F69">
                    <w:rPr>
                      <w:rFonts w:asciiTheme="minorEastAsia" w:eastAsiaTheme="minorEastAsia" w:hAnsiTheme="minorEastAsia" w:cs="Arial" w:hint="eastAsia"/>
                      <w:noProof/>
                      <w:szCs w:val="21"/>
                    </w:rPr>
                    <w:t>产品波形</w:t>
                  </w:r>
                </w:p>
              </w:tc>
              <w:tc>
                <w:tcPr>
                  <w:tcW w:w="0" w:type="auto"/>
                  <w:vAlign w:val="center"/>
                </w:tcPr>
                <w:p w:rsidR="004E7F69" w:rsidRPr="004E7F69" w:rsidRDefault="004E7F69" w:rsidP="000D709C">
                  <w:pPr>
                    <w:pStyle w:val="ab"/>
                    <w:ind w:leftChars="0" w:left="0" w:firstLineChars="0" w:firstLine="0"/>
                    <w:jc w:val="center"/>
                    <w:rPr>
                      <w:rFonts w:asciiTheme="minorEastAsia" w:eastAsiaTheme="minorEastAsia" w:hAnsiTheme="minorEastAsia" w:cs="Arial"/>
                      <w:noProof/>
                      <w:szCs w:val="21"/>
                    </w:rPr>
                  </w:pPr>
                  <w:r w:rsidRPr="004E7F69">
                    <w:rPr>
                      <w:rFonts w:asciiTheme="minorEastAsia" w:eastAsiaTheme="minorEastAsia" w:hAnsiTheme="minorEastAsia" w:cs="Arial" w:hint="eastAsia"/>
                      <w:noProof/>
                      <w:szCs w:val="21"/>
                    </w:rPr>
                    <w:t>#</w:t>
                  </w:r>
                  <w:r w:rsidRPr="004E7F69">
                    <w:rPr>
                      <w:rFonts w:asciiTheme="minorEastAsia" w:eastAsiaTheme="minorEastAsia" w:hAnsiTheme="minorEastAsia" w:cs="Arial"/>
                      <w:noProof/>
                      <w:szCs w:val="21"/>
                    </w:rPr>
                    <w:t>2</w:t>
                  </w:r>
                  <w:r w:rsidRPr="004E7F69">
                    <w:rPr>
                      <w:rFonts w:asciiTheme="minorEastAsia" w:eastAsiaTheme="minorEastAsia" w:hAnsiTheme="minorEastAsia" w:cs="Arial" w:hint="eastAsia"/>
                      <w:noProof/>
                      <w:szCs w:val="21"/>
                    </w:rPr>
                    <w:t>产品波形</w:t>
                  </w:r>
                </w:p>
              </w:tc>
            </w:tr>
          </w:tbl>
          <w:p w:rsidR="004E7F69" w:rsidRDefault="004E7F69" w:rsidP="00A36A71">
            <w:pPr>
              <w:pStyle w:val="ab"/>
              <w:ind w:leftChars="0" w:left="360" w:firstLineChars="196" w:firstLine="412"/>
              <w:jc w:val="both"/>
              <w:rPr>
                <w:rFonts w:asciiTheme="minorEastAsia" w:eastAsiaTheme="minorEastAsia" w:hAnsiTheme="minorEastAsia" w:cs="Arial"/>
                <w:szCs w:val="21"/>
                <w:highlight w:val="yellow"/>
              </w:rPr>
            </w:pPr>
          </w:p>
          <w:p w:rsidR="00823153" w:rsidRPr="000D709C" w:rsidRDefault="00823153" w:rsidP="00A01D40">
            <w:pPr>
              <w:ind w:left="315" w:firstLine="420"/>
              <w:jc w:val="both"/>
              <w:rPr>
                <w:rFonts w:asciiTheme="minorEastAsia" w:eastAsiaTheme="minorEastAsia" w:hAnsiTheme="minorEastAsia" w:cs="Arial"/>
                <w:szCs w:val="21"/>
              </w:rPr>
            </w:pPr>
            <w:r w:rsidRPr="000D709C">
              <w:rPr>
                <w:rFonts w:asciiTheme="minorEastAsia" w:eastAsiaTheme="minorEastAsia" w:hAnsiTheme="minorEastAsia" w:cs="Arial" w:hint="eastAsia"/>
                <w:szCs w:val="21"/>
              </w:rPr>
              <w:t>综上所述，</w:t>
            </w:r>
            <w:r w:rsidR="00A01D40" w:rsidRPr="000D709C">
              <w:rPr>
                <w:rFonts w:asciiTheme="minorEastAsia" w:eastAsiaTheme="minorEastAsia" w:hAnsiTheme="minorEastAsia" w:cs="Arial" w:hint="eastAsia"/>
                <w:szCs w:val="21"/>
              </w:rPr>
              <w:t>我司复测结果与客户反馈的现象一致，</w:t>
            </w:r>
            <w:r w:rsidR="000D709C" w:rsidRPr="000D709C">
              <w:rPr>
                <w:rFonts w:asciiTheme="minorEastAsia" w:eastAsiaTheme="minorEastAsia" w:hAnsiTheme="minorEastAsia" w:cs="Arial"/>
                <w:szCs w:val="21"/>
              </w:rPr>
              <w:t>2</w:t>
            </w:r>
            <w:r w:rsidR="00A01D40" w:rsidRPr="000D709C">
              <w:rPr>
                <w:rFonts w:asciiTheme="minorEastAsia" w:eastAsiaTheme="minorEastAsia" w:hAnsiTheme="minorEastAsia" w:cs="Arial"/>
                <w:szCs w:val="21"/>
              </w:rPr>
              <w:t>pcs</w:t>
            </w:r>
            <w:r w:rsidR="00A01D40" w:rsidRPr="000D709C">
              <w:rPr>
                <w:rFonts w:asciiTheme="minorEastAsia" w:eastAsiaTheme="minorEastAsia" w:hAnsiTheme="minorEastAsia" w:cs="Arial" w:hint="eastAsia"/>
                <w:szCs w:val="21"/>
              </w:rPr>
              <w:t>客</w:t>
            </w:r>
            <w:proofErr w:type="gramStart"/>
            <w:r w:rsidR="00A01D40" w:rsidRPr="000D709C">
              <w:rPr>
                <w:rFonts w:asciiTheme="minorEastAsia" w:eastAsiaTheme="minorEastAsia" w:hAnsiTheme="minorEastAsia" w:cs="Arial" w:hint="eastAsia"/>
                <w:szCs w:val="21"/>
              </w:rPr>
              <w:t>退产品</w:t>
            </w:r>
            <w:proofErr w:type="gramEnd"/>
            <w:r w:rsidR="00A01D40" w:rsidRPr="000D709C">
              <w:rPr>
                <w:rFonts w:asciiTheme="minorEastAsia" w:eastAsiaTheme="minorEastAsia" w:hAnsiTheme="minorEastAsia" w:cs="Arial" w:hint="eastAsia"/>
                <w:szCs w:val="21"/>
              </w:rPr>
              <w:t>复测有</w:t>
            </w:r>
            <w:r w:rsidR="004B16B6" w:rsidRPr="000D709C">
              <w:rPr>
                <w:rFonts w:asciiTheme="minorEastAsia" w:eastAsiaTheme="minorEastAsia" w:hAnsiTheme="minorEastAsia" w:cs="Arial" w:hint="eastAsia"/>
                <w:szCs w:val="21"/>
              </w:rPr>
              <w:t>频率偏移</w:t>
            </w:r>
            <w:r w:rsidR="00A01D40" w:rsidRPr="000D709C">
              <w:rPr>
                <w:rFonts w:asciiTheme="minorEastAsia" w:eastAsiaTheme="minorEastAsia" w:hAnsiTheme="minorEastAsia" w:cs="Arial" w:hint="eastAsia"/>
                <w:szCs w:val="21"/>
              </w:rPr>
              <w:t>现象</w:t>
            </w:r>
            <w:r w:rsidR="004B16B6" w:rsidRPr="000D709C">
              <w:rPr>
                <w:rFonts w:asciiTheme="minorEastAsia" w:eastAsiaTheme="minorEastAsia" w:hAnsiTheme="minorEastAsia" w:cs="Arial" w:hint="eastAsia"/>
                <w:szCs w:val="21"/>
              </w:rPr>
              <w:t>，超出规格书要求</w:t>
            </w:r>
            <w:r w:rsidR="00896911" w:rsidRPr="000D709C">
              <w:rPr>
                <w:rFonts w:asciiTheme="minorEastAsia" w:eastAsiaTheme="minorEastAsia" w:hAnsiTheme="minorEastAsia" w:cs="Arial" w:hint="eastAsia"/>
                <w:szCs w:val="21"/>
              </w:rPr>
              <w:t>。</w:t>
            </w:r>
          </w:p>
          <w:p w:rsidR="00D77CA4" w:rsidRPr="00EE6A0A" w:rsidRDefault="00D77CA4" w:rsidP="00404252">
            <w:pPr>
              <w:ind w:left="315" w:firstLine="420"/>
              <w:jc w:val="both"/>
              <w:rPr>
                <w:rFonts w:ascii="Arial Narrow" w:hAnsi="Arial Narrow"/>
                <w:color w:val="000000" w:themeColor="text1"/>
                <w:szCs w:val="21"/>
                <w:highlight w:val="yellow"/>
              </w:rPr>
            </w:pPr>
          </w:p>
          <w:p w:rsidR="00C172E3" w:rsidRPr="000D709C" w:rsidRDefault="00AA0950" w:rsidP="008630DC">
            <w:pPr>
              <w:pStyle w:val="ab"/>
              <w:numPr>
                <w:ilvl w:val="0"/>
                <w:numId w:val="2"/>
              </w:numPr>
              <w:ind w:leftChars="0" w:left="425" w:firstLineChars="0" w:hanging="425"/>
              <w:jc w:val="both"/>
              <w:rPr>
                <w:rFonts w:asciiTheme="minorEastAsia" w:eastAsiaTheme="minorEastAsia" w:hAnsiTheme="minorEastAsia" w:cs="Arial"/>
                <w:b/>
                <w:szCs w:val="21"/>
              </w:rPr>
            </w:pPr>
            <w:r w:rsidRPr="000D709C">
              <w:rPr>
                <w:rFonts w:asciiTheme="minorEastAsia" w:eastAsiaTheme="minorEastAsia" w:hAnsiTheme="minorEastAsia" w:cs="Arial" w:hint="eastAsia"/>
                <w:b/>
                <w:szCs w:val="21"/>
              </w:rPr>
              <w:t>产品原因分析</w:t>
            </w:r>
          </w:p>
          <w:p w:rsidR="00D23779" w:rsidRPr="00D23779" w:rsidRDefault="003644F2" w:rsidP="00130FA6">
            <w:pPr>
              <w:ind w:leftChars="71" w:left="149" w:firstLineChars="95" w:firstLine="199"/>
            </w:pPr>
            <w:r>
              <w:rPr>
                <w:rFonts w:hint="eastAsia"/>
              </w:rPr>
              <w:t>2</w:t>
            </w:r>
            <w:r>
              <w:t xml:space="preserve">.1 </w:t>
            </w:r>
            <w:r>
              <w:rPr>
                <w:rFonts w:hint="eastAsia"/>
              </w:rPr>
              <w:t>验证确认</w:t>
            </w:r>
            <w:proofErr w:type="gramStart"/>
            <w:r>
              <w:rPr>
                <w:rFonts w:hint="eastAsia"/>
              </w:rPr>
              <w:t>客诉现象</w:t>
            </w:r>
            <w:proofErr w:type="gramEnd"/>
            <w:r w:rsidR="00DE22F5">
              <w:rPr>
                <w:rFonts w:hint="eastAsia"/>
              </w:rPr>
              <w:t>:</w:t>
            </w:r>
          </w:p>
          <w:p w:rsidR="00D23779" w:rsidRPr="003644F2" w:rsidRDefault="00D23779" w:rsidP="003644F2">
            <w:pPr>
              <w:ind w:left="315" w:firstLine="420"/>
              <w:rPr>
                <w:rFonts w:asciiTheme="minorEastAsia" w:eastAsiaTheme="minorEastAsia" w:hAnsiTheme="minorEastAsia" w:cs="Arial"/>
                <w:szCs w:val="21"/>
              </w:rPr>
            </w:pPr>
            <w:r w:rsidRPr="003644F2">
              <w:rPr>
                <w:rFonts w:asciiTheme="minorEastAsia" w:eastAsiaTheme="minorEastAsia" w:hAnsiTheme="minorEastAsia" w:cs="Arial" w:hint="eastAsia"/>
                <w:szCs w:val="21"/>
              </w:rPr>
              <w:t>客户反馈该产品焊盘</w:t>
            </w:r>
            <w:r w:rsidR="003644F2" w:rsidRPr="003644F2">
              <w:rPr>
                <w:rFonts w:asciiTheme="minorEastAsia" w:eastAsiaTheme="minorEastAsia" w:hAnsiTheme="minorEastAsia" w:cs="Arial" w:hint="eastAsia"/>
                <w:szCs w:val="21"/>
              </w:rPr>
              <w:t>1</w:t>
            </w:r>
            <w:r w:rsidRPr="003644F2">
              <w:rPr>
                <w:rFonts w:asciiTheme="minorEastAsia" w:eastAsiaTheme="minorEastAsia" w:hAnsiTheme="minorEastAsia" w:cs="Arial" w:hint="eastAsia"/>
                <w:szCs w:val="21"/>
              </w:rPr>
              <w:t>（如下图所示）输入不同电压时，频率存在变化。</w:t>
            </w:r>
          </w:p>
          <w:tbl>
            <w:tblPr>
              <w:tblStyle w:val="aa"/>
              <w:tblW w:w="7859" w:type="dxa"/>
              <w:jc w:val="center"/>
              <w:tblLook w:val="04A0" w:firstRow="1" w:lastRow="0" w:firstColumn="1" w:lastColumn="0" w:noHBand="0" w:noVBand="1"/>
            </w:tblPr>
            <w:tblGrid>
              <w:gridCol w:w="4221"/>
              <w:gridCol w:w="4986"/>
            </w:tblGrid>
            <w:tr w:rsidR="00D23779" w:rsidRPr="00D23779" w:rsidTr="00D23779">
              <w:trPr>
                <w:trHeight w:val="1911"/>
                <w:jc w:val="center"/>
              </w:trPr>
              <w:tc>
                <w:tcPr>
                  <w:tcW w:w="4146" w:type="dxa"/>
                  <w:vAlign w:val="center"/>
                </w:tcPr>
                <w:p w:rsidR="00D23779" w:rsidRPr="00D23779" w:rsidRDefault="00D23779" w:rsidP="00684F5E">
                  <w:pPr>
                    <w:pStyle w:val="af3"/>
                  </w:pPr>
                  <w:r w:rsidRPr="00D23779">
                    <w:drawing>
                      <wp:inline distT="0" distB="0" distL="0" distR="0" wp14:anchorId="47EDEE3D" wp14:editId="0DD97520">
                        <wp:extent cx="2543175" cy="1865482"/>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4328" cy="1873663"/>
                                </a:xfrm>
                                <a:prstGeom prst="rect">
                                  <a:avLst/>
                                </a:prstGeom>
                              </pic:spPr>
                            </pic:pic>
                          </a:graphicData>
                        </a:graphic>
                      </wp:inline>
                    </w:drawing>
                  </w:r>
                </w:p>
              </w:tc>
              <w:tc>
                <w:tcPr>
                  <w:tcW w:w="3713" w:type="dxa"/>
                  <w:vAlign w:val="center"/>
                </w:tcPr>
                <w:p w:rsidR="00D23779" w:rsidRPr="00D23779" w:rsidRDefault="00D23779" w:rsidP="00684F5E">
                  <w:pPr>
                    <w:pStyle w:val="af3"/>
                  </w:pPr>
                  <w:r>
                    <w:drawing>
                      <wp:inline distT="0" distB="0" distL="0" distR="0" wp14:anchorId="5744A151" wp14:editId="7F78B12C">
                        <wp:extent cx="3028950" cy="149213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8839" cy="1497010"/>
                                </a:xfrm>
                                <a:prstGeom prst="rect">
                                  <a:avLst/>
                                </a:prstGeom>
                              </pic:spPr>
                            </pic:pic>
                          </a:graphicData>
                        </a:graphic>
                      </wp:inline>
                    </w:drawing>
                  </w:r>
                </w:p>
              </w:tc>
            </w:tr>
            <w:tr w:rsidR="00D23779" w:rsidRPr="00D23779" w:rsidTr="00D23779">
              <w:trPr>
                <w:trHeight w:val="345"/>
                <w:jc w:val="center"/>
              </w:trPr>
              <w:tc>
                <w:tcPr>
                  <w:tcW w:w="7859" w:type="dxa"/>
                  <w:gridSpan w:val="2"/>
                  <w:vAlign w:val="center"/>
                </w:tcPr>
                <w:p w:rsidR="00D23779" w:rsidRPr="00D23779" w:rsidRDefault="00D23779" w:rsidP="00684F5E">
                  <w:pPr>
                    <w:pStyle w:val="af3"/>
                  </w:pPr>
                  <w:r w:rsidRPr="00D23779">
                    <w:rPr>
                      <w:rFonts w:hint="eastAsia"/>
                    </w:rPr>
                    <w:t>图</w:t>
                  </w:r>
                  <w:r w:rsidR="002E6057">
                    <w:t>3</w:t>
                  </w:r>
                  <w:r w:rsidRPr="00D23779">
                    <w:rPr>
                      <w:rFonts w:hint="eastAsia"/>
                    </w:rPr>
                    <w:t xml:space="preserve">  </w:t>
                  </w:r>
                  <w:r w:rsidRPr="00D23779">
                    <w:rPr>
                      <w:rFonts w:hint="eastAsia"/>
                    </w:rPr>
                    <w:t>晶振规格书上的管脚定义</w:t>
                  </w:r>
                </w:p>
              </w:tc>
            </w:tr>
          </w:tbl>
          <w:p w:rsidR="00D23779" w:rsidRDefault="00D23779" w:rsidP="00D23779">
            <w:pPr>
              <w:ind w:left="315" w:firstLine="420"/>
              <w:rPr>
                <w:rFonts w:asciiTheme="minorEastAsia" w:eastAsiaTheme="minorEastAsia" w:hAnsiTheme="minorEastAsia" w:cs="Arial"/>
                <w:szCs w:val="21"/>
              </w:rPr>
            </w:pPr>
          </w:p>
          <w:p w:rsidR="00684F5E" w:rsidRPr="00684F5E" w:rsidRDefault="00F97737" w:rsidP="003644F2">
            <w:pPr>
              <w:ind w:left="315" w:firstLine="420"/>
            </w:pPr>
            <w:r>
              <w:rPr>
                <w:rFonts w:hint="eastAsia"/>
              </w:rPr>
              <w:t>对</w:t>
            </w:r>
            <w:r w:rsidR="00684F5E">
              <w:rPr>
                <w:rFonts w:hint="eastAsia"/>
              </w:rPr>
              <w:t>2</w:t>
            </w:r>
            <w:r w:rsidR="00684F5E">
              <w:t>pcs</w:t>
            </w:r>
            <w:r>
              <w:rPr>
                <w:rFonts w:hint="eastAsia"/>
              </w:rPr>
              <w:t>客</w:t>
            </w:r>
            <w:proofErr w:type="gramStart"/>
            <w:r>
              <w:rPr>
                <w:rFonts w:hint="eastAsia"/>
              </w:rPr>
              <w:t>退产品</w:t>
            </w:r>
            <w:proofErr w:type="gramEnd"/>
            <w:r w:rsidR="00684F5E">
              <w:rPr>
                <w:rFonts w:hint="eastAsia"/>
              </w:rPr>
              <w:t>的</w:t>
            </w:r>
            <w:r w:rsidR="00DA0FBF">
              <w:rPr>
                <w:rFonts w:hint="eastAsia"/>
              </w:rPr>
              <w:t>PIN</w:t>
            </w:r>
            <w:r w:rsidR="003644F2">
              <w:rPr>
                <w:rFonts w:hint="eastAsia"/>
              </w:rPr>
              <w:t>1</w:t>
            </w:r>
            <w:r>
              <w:rPr>
                <w:rFonts w:hint="eastAsia"/>
              </w:rPr>
              <w:t>分别供电0</w:t>
            </w:r>
            <w:r>
              <w:t>V</w:t>
            </w:r>
            <w:r>
              <w:rPr>
                <w:rFonts w:hint="eastAsia"/>
              </w:rPr>
              <w:t>、1</w:t>
            </w:r>
            <w:r>
              <w:t>.65V</w:t>
            </w:r>
            <w:r>
              <w:rPr>
                <w:rFonts w:hint="eastAsia"/>
              </w:rPr>
              <w:t>及3</w:t>
            </w:r>
            <w:r>
              <w:t>.3V</w:t>
            </w:r>
            <w:r w:rsidR="00684F5E">
              <w:rPr>
                <w:rFonts w:hint="eastAsia"/>
              </w:rPr>
              <w:t>时，测试产品的频率输出如下：</w:t>
            </w:r>
          </w:p>
          <w:tbl>
            <w:tblPr>
              <w:tblW w:w="0" w:type="auto"/>
              <w:jc w:val="center"/>
              <w:tblLook w:val="04A0" w:firstRow="1" w:lastRow="0" w:firstColumn="1" w:lastColumn="0" w:noHBand="0" w:noVBand="1"/>
            </w:tblPr>
            <w:tblGrid>
              <w:gridCol w:w="1123"/>
              <w:gridCol w:w="1289"/>
              <w:gridCol w:w="1276"/>
              <w:gridCol w:w="1371"/>
            </w:tblGrid>
            <w:tr w:rsidR="00684F5E" w:rsidRPr="000D709C" w:rsidTr="003644F2">
              <w:trPr>
                <w:trHeight w:val="333"/>
                <w:jc w:val="center"/>
              </w:trPr>
              <w:tc>
                <w:tcPr>
                  <w:tcW w:w="1123" w:type="dxa"/>
                  <w:vMerge w:val="restart"/>
                  <w:tcBorders>
                    <w:top w:val="single" w:sz="4" w:space="0" w:color="auto"/>
                    <w:left w:val="single" w:sz="4" w:space="0" w:color="auto"/>
                    <w:right w:val="single" w:sz="4" w:space="0" w:color="auto"/>
                  </w:tcBorders>
                  <w:shd w:val="clear" w:color="auto" w:fill="auto"/>
                  <w:noWrap/>
                  <w:vAlign w:val="center"/>
                </w:tcPr>
                <w:p w:rsidR="00684F5E" w:rsidRPr="000D709C" w:rsidRDefault="00684F5E" w:rsidP="00684F5E">
                  <w:pPr>
                    <w:pStyle w:val="af3"/>
                  </w:pPr>
                  <w:r w:rsidRPr="000D709C">
                    <w:rPr>
                      <w:rFonts w:hint="eastAsia"/>
                    </w:rPr>
                    <w:t>产品编号</w:t>
                  </w:r>
                </w:p>
              </w:tc>
              <w:tc>
                <w:tcPr>
                  <w:tcW w:w="39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84F5E" w:rsidRDefault="003644F2" w:rsidP="00684F5E">
                  <w:pPr>
                    <w:pStyle w:val="af3"/>
                  </w:pPr>
                  <w:r>
                    <w:rPr>
                      <w:rFonts w:hint="eastAsia"/>
                    </w:rPr>
                    <w:t>对</w:t>
                  </w:r>
                  <w:r w:rsidR="00DA0FBF">
                    <w:rPr>
                      <w:rFonts w:hint="eastAsia"/>
                    </w:rPr>
                    <w:t>PIN</w:t>
                  </w:r>
                  <w:r>
                    <w:rPr>
                      <w:rFonts w:hint="eastAsia"/>
                    </w:rPr>
                    <w:t>1</w:t>
                  </w:r>
                  <w:r w:rsidR="00684F5E" w:rsidRPr="00684F5E">
                    <w:rPr>
                      <w:rFonts w:hint="eastAsia"/>
                    </w:rPr>
                    <w:t>供电不同电压时的频率准确度</w:t>
                  </w:r>
                </w:p>
              </w:tc>
            </w:tr>
            <w:tr w:rsidR="00684F5E" w:rsidRPr="000D709C" w:rsidTr="003644F2">
              <w:trPr>
                <w:trHeight w:val="562"/>
                <w:jc w:val="center"/>
              </w:trPr>
              <w:tc>
                <w:tcPr>
                  <w:tcW w:w="1123" w:type="dxa"/>
                  <w:vMerge/>
                  <w:tcBorders>
                    <w:left w:val="single" w:sz="4" w:space="0" w:color="auto"/>
                    <w:bottom w:val="single" w:sz="4" w:space="0" w:color="auto"/>
                    <w:right w:val="single" w:sz="4" w:space="0" w:color="auto"/>
                  </w:tcBorders>
                  <w:shd w:val="clear" w:color="auto" w:fill="auto"/>
                  <w:noWrap/>
                  <w:vAlign w:val="center"/>
                  <w:hideMark/>
                </w:tcPr>
                <w:p w:rsidR="00684F5E" w:rsidRPr="000D709C" w:rsidRDefault="00684F5E" w:rsidP="00684F5E">
                  <w:pPr>
                    <w:pStyle w:val="af3"/>
                  </w:pP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F5E" w:rsidRPr="000D709C" w:rsidRDefault="00684F5E" w:rsidP="00684F5E">
                  <w:pPr>
                    <w:pStyle w:val="af3"/>
                  </w:pPr>
                  <w:r>
                    <w:t>0V/ppm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F5E" w:rsidRPr="000D709C" w:rsidRDefault="00684F5E" w:rsidP="00684F5E">
                  <w:pPr>
                    <w:pStyle w:val="af3"/>
                  </w:pPr>
                  <w:r>
                    <w:rPr>
                      <w:rFonts w:hint="eastAsia"/>
                    </w:rPr>
                    <w:t>1</w:t>
                  </w:r>
                  <w:r>
                    <w:t>.65V/ppm</w:t>
                  </w:r>
                </w:p>
              </w:tc>
              <w:tc>
                <w:tcPr>
                  <w:tcW w:w="1371" w:type="dxa"/>
                  <w:tcBorders>
                    <w:top w:val="single" w:sz="4" w:space="0" w:color="auto"/>
                    <w:left w:val="single" w:sz="4" w:space="0" w:color="auto"/>
                    <w:bottom w:val="single" w:sz="4" w:space="0" w:color="auto"/>
                    <w:right w:val="single" w:sz="4" w:space="0" w:color="auto"/>
                  </w:tcBorders>
                  <w:vAlign w:val="center"/>
                </w:tcPr>
                <w:p w:rsidR="00684F5E" w:rsidRPr="000D709C" w:rsidRDefault="00684F5E" w:rsidP="00684F5E">
                  <w:pPr>
                    <w:pStyle w:val="af3"/>
                  </w:pPr>
                  <w:r>
                    <w:rPr>
                      <w:rFonts w:hint="eastAsia"/>
                    </w:rPr>
                    <w:t>3</w:t>
                  </w:r>
                  <w:r>
                    <w:t>.3V/ppm</w:t>
                  </w:r>
                </w:p>
              </w:tc>
            </w:tr>
            <w:tr w:rsidR="00684F5E" w:rsidRPr="000D709C" w:rsidTr="00684F5E">
              <w:trPr>
                <w:trHeight w:val="44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684F5E" w:rsidRPr="000D709C" w:rsidRDefault="00684F5E" w:rsidP="00684F5E">
                  <w:pPr>
                    <w:pStyle w:val="af3"/>
                  </w:pPr>
                  <w:r w:rsidRPr="000D709C">
                    <w:t>#1</w:t>
                  </w:r>
                </w:p>
              </w:tc>
              <w:tc>
                <w:tcPr>
                  <w:tcW w:w="1289" w:type="dxa"/>
                  <w:tcBorders>
                    <w:top w:val="nil"/>
                    <w:left w:val="nil"/>
                    <w:bottom w:val="single" w:sz="4" w:space="0" w:color="auto"/>
                    <w:right w:val="single" w:sz="4" w:space="0" w:color="auto"/>
                  </w:tcBorders>
                  <w:shd w:val="clear" w:color="auto" w:fill="auto"/>
                  <w:noWrap/>
                  <w:vAlign w:val="center"/>
                  <w:hideMark/>
                </w:tcPr>
                <w:p w:rsidR="00684F5E" w:rsidRPr="00684F5E" w:rsidRDefault="00684F5E" w:rsidP="00684F5E">
                  <w:pPr>
                    <w:pStyle w:val="af3"/>
                  </w:pPr>
                  <w:r w:rsidRPr="00684F5E">
                    <w:rPr>
                      <w:rFonts w:hint="eastAsia"/>
                    </w:rPr>
                    <w:t>-</w:t>
                  </w:r>
                  <w:r w:rsidRPr="00684F5E">
                    <w:t>3.478</w:t>
                  </w:r>
                </w:p>
              </w:tc>
              <w:tc>
                <w:tcPr>
                  <w:tcW w:w="1276" w:type="dxa"/>
                  <w:tcBorders>
                    <w:top w:val="nil"/>
                    <w:left w:val="nil"/>
                    <w:bottom w:val="single" w:sz="4" w:space="0" w:color="auto"/>
                    <w:right w:val="single" w:sz="4" w:space="0" w:color="auto"/>
                  </w:tcBorders>
                  <w:shd w:val="clear" w:color="auto" w:fill="auto"/>
                  <w:noWrap/>
                  <w:vAlign w:val="center"/>
                  <w:hideMark/>
                </w:tcPr>
                <w:p w:rsidR="00684F5E" w:rsidRPr="000D709C" w:rsidRDefault="00684F5E" w:rsidP="00684F5E">
                  <w:pPr>
                    <w:pStyle w:val="af3"/>
                  </w:pPr>
                  <w:r>
                    <w:t>0.211</w:t>
                  </w:r>
                </w:p>
              </w:tc>
              <w:tc>
                <w:tcPr>
                  <w:tcW w:w="1371" w:type="dxa"/>
                  <w:tcBorders>
                    <w:top w:val="nil"/>
                    <w:left w:val="nil"/>
                    <w:bottom w:val="single" w:sz="4" w:space="0" w:color="auto"/>
                    <w:right w:val="single" w:sz="4" w:space="0" w:color="auto"/>
                  </w:tcBorders>
                  <w:vAlign w:val="center"/>
                </w:tcPr>
                <w:p w:rsidR="00684F5E" w:rsidRPr="000D709C" w:rsidRDefault="00684F5E" w:rsidP="00684F5E">
                  <w:pPr>
                    <w:pStyle w:val="af3"/>
                  </w:pPr>
                  <w:r>
                    <w:rPr>
                      <w:rFonts w:hint="eastAsia"/>
                    </w:rPr>
                    <w:t>3</w:t>
                  </w:r>
                  <w:r>
                    <w:t>.784</w:t>
                  </w:r>
                </w:p>
              </w:tc>
            </w:tr>
            <w:tr w:rsidR="00684F5E" w:rsidRPr="000D709C" w:rsidTr="00684F5E">
              <w:trPr>
                <w:trHeight w:val="417"/>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684F5E" w:rsidRPr="000D709C" w:rsidRDefault="00684F5E" w:rsidP="00684F5E">
                  <w:pPr>
                    <w:pStyle w:val="af3"/>
                  </w:pPr>
                  <w:r w:rsidRPr="000D709C">
                    <w:t>#2</w:t>
                  </w:r>
                </w:p>
              </w:tc>
              <w:tc>
                <w:tcPr>
                  <w:tcW w:w="1289" w:type="dxa"/>
                  <w:tcBorders>
                    <w:top w:val="nil"/>
                    <w:left w:val="nil"/>
                    <w:bottom w:val="single" w:sz="4" w:space="0" w:color="auto"/>
                    <w:right w:val="single" w:sz="4" w:space="0" w:color="auto"/>
                  </w:tcBorders>
                  <w:shd w:val="clear" w:color="auto" w:fill="auto"/>
                  <w:noWrap/>
                  <w:vAlign w:val="center"/>
                </w:tcPr>
                <w:p w:rsidR="00684F5E" w:rsidRPr="00684F5E" w:rsidRDefault="00684F5E" w:rsidP="00684F5E">
                  <w:pPr>
                    <w:pStyle w:val="af3"/>
                  </w:pPr>
                  <w:r w:rsidRPr="00684F5E">
                    <w:t>-</w:t>
                  </w:r>
                  <w:r w:rsidRPr="00684F5E">
                    <w:rPr>
                      <w:rFonts w:hint="eastAsia"/>
                    </w:rPr>
                    <w:t>3</w:t>
                  </w:r>
                  <w:r w:rsidRPr="00684F5E">
                    <w:t>.640</w:t>
                  </w:r>
                </w:p>
              </w:tc>
              <w:tc>
                <w:tcPr>
                  <w:tcW w:w="1276" w:type="dxa"/>
                  <w:tcBorders>
                    <w:top w:val="nil"/>
                    <w:left w:val="nil"/>
                    <w:bottom w:val="single" w:sz="4" w:space="0" w:color="auto"/>
                    <w:right w:val="single" w:sz="4" w:space="0" w:color="auto"/>
                  </w:tcBorders>
                  <w:shd w:val="clear" w:color="auto" w:fill="auto"/>
                  <w:noWrap/>
                  <w:vAlign w:val="center"/>
                </w:tcPr>
                <w:p w:rsidR="00684F5E" w:rsidRPr="000D709C" w:rsidRDefault="00684F5E" w:rsidP="00684F5E">
                  <w:pPr>
                    <w:pStyle w:val="af3"/>
                  </w:pPr>
                  <w:r>
                    <w:t>0.147</w:t>
                  </w:r>
                </w:p>
              </w:tc>
              <w:tc>
                <w:tcPr>
                  <w:tcW w:w="1371" w:type="dxa"/>
                  <w:tcBorders>
                    <w:top w:val="nil"/>
                    <w:left w:val="nil"/>
                    <w:bottom w:val="single" w:sz="4" w:space="0" w:color="auto"/>
                    <w:right w:val="single" w:sz="4" w:space="0" w:color="auto"/>
                  </w:tcBorders>
                  <w:vAlign w:val="center"/>
                </w:tcPr>
                <w:p w:rsidR="00684F5E" w:rsidRPr="000D709C" w:rsidRDefault="00684F5E" w:rsidP="00684F5E">
                  <w:pPr>
                    <w:pStyle w:val="af3"/>
                  </w:pPr>
                  <w:r>
                    <w:rPr>
                      <w:rFonts w:hint="eastAsia"/>
                    </w:rPr>
                    <w:t>3</w:t>
                  </w:r>
                  <w:r>
                    <w:t>.869</w:t>
                  </w:r>
                </w:p>
              </w:tc>
            </w:tr>
          </w:tbl>
          <w:p w:rsidR="00684F5E" w:rsidRPr="00684F5E" w:rsidRDefault="00684F5E" w:rsidP="003644F2">
            <w:pPr>
              <w:ind w:left="315" w:firstLine="420"/>
            </w:pPr>
          </w:p>
          <w:p w:rsidR="00F97737" w:rsidRDefault="003644F2" w:rsidP="003644F2">
            <w:pPr>
              <w:ind w:left="315" w:firstLine="420"/>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以上测试结果与</w:t>
            </w:r>
            <w:proofErr w:type="gramStart"/>
            <w:r>
              <w:rPr>
                <w:rFonts w:asciiTheme="minorEastAsia" w:eastAsiaTheme="minorEastAsia" w:hAnsiTheme="minorEastAsia" w:cs="Arial" w:hint="eastAsia"/>
                <w:szCs w:val="21"/>
              </w:rPr>
              <w:t>客诉现象</w:t>
            </w:r>
            <w:proofErr w:type="gramEnd"/>
            <w:r>
              <w:rPr>
                <w:rFonts w:asciiTheme="minorEastAsia" w:eastAsiaTheme="minorEastAsia" w:hAnsiTheme="minorEastAsia" w:cs="Arial" w:hint="eastAsia"/>
                <w:szCs w:val="21"/>
              </w:rPr>
              <w:t>一致，表明该产品</w:t>
            </w:r>
            <w:r w:rsidR="00EC4535">
              <w:rPr>
                <w:rFonts w:asciiTheme="minorEastAsia" w:eastAsiaTheme="minorEastAsia" w:hAnsiTheme="minorEastAsia" w:cs="Arial" w:hint="eastAsia"/>
                <w:szCs w:val="21"/>
              </w:rPr>
              <w:t>PIN</w:t>
            </w:r>
            <w:r w:rsidR="00EC4535">
              <w:rPr>
                <w:rFonts w:asciiTheme="minorEastAsia" w:eastAsiaTheme="minorEastAsia" w:hAnsiTheme="minorEastAsia" w:cs="Arial"/>
                <w:szCs w:val="21"/>
              </w:rPr>
              <w:t>1</w:t>
            </w:r>
            <w:r>
              <w:rPr>
                <w:rFonts w:asciiTheme="minorEastAsia" w:eastAsiaTheme="minorEastAsia" w:hAnsiTheme="minorEastAsia" w:cs="Arial" w:hint="eastAsia"/>
                <w:szCs w:val="21"/>
              </w:rPr>
              <w:t>存在</w:t>
            </w:r>
            <w:proofErr w:type="gramStart"/>
            <w:r>
              <w:rPr>
                <w:rFonts w:asciiTheme="minorEastAsia" w:eastAsiaTheme="minorEastAsia" w:hAnsiTheme="minorEastAsia" w:cs="Arial" w:hint="eastAsia"/>
                <w:szCs w:val="21"/>
              </w:rPr>
              <w:t>压控</w:t>
            </w:r>
            <w:r w:rsidR="00CE2B03">
              <w:rPr>
                <w:rFonts w:asciiTheme="minorEastAsia" w:eastAsiaTheme="minorEastAsia" w:hAnsiTheme="minorEastAsia" w:cs="Arial" w:hint="eastAsia"/>
                <w:szCs w:val="21"/>
              </w:rPr>
              <w:t>,</w:t>
            </w:r>
            <w:proofErr w:type="gramEnd"/>
            <w:r w:rsidR="00CE2B03">
              <w:rPr>
                <w:rFonts w:asciiTheme="minorEastAsia" w:eastAsiaTheme="minorEastAsia" w:hAnsiTheme="minorEastAsia" w:cs="Arial" w:hint="eastAsia"/>
                <w:szCs w:val="21"/>
              </w:rPr>
              <w:t>通过</w:t>
            </w:r>
            <w:r w:rsidR="00DA0FBF">
              <w:rPr>
                <w:rFonts w:asciiTheme="minorEastAsia" w:eastAsiaTheme="minorEastAsia" w:hAnsiTheme="minorEastAsia" w:cs="Arial" w:hint="eastAsia"/>
                <w:szCs w:val="21"/>
              </w:rPr>
              <w:t>调节</w:t>
            </w:r>
            <w:r w:rsidR="00DA0FBF">
              <w:rPr>
                <w:rFonts w:asciiTheme="minorEastAsia" w:eastAsiaTheme="minorEastAsia" w:hAnsiTheme="minorEastAsia" w:cs="Arial"/>
                <w:szCs w:val="21"/>
              </w:rPr>
              <w:t>PIN1</w:t>
            </w:r>
            <w:r w:rsidR="00DA0FBF">
              <w:rPr>
                <w:rFonts w:asciiTheme="minorEastAsia" w:eastAsiaTheme="minorEastAsia" w:hAnsiTheme="minorEastAsia" w:cs="Arial" w:hint="eastAsia"/>
                <w:szCs w:val="21"/>
              </w:rPr>
              <w:t>的电压</w:t>
            </w:r>
            <w:r w:rsidR="00CE2B03">
              <w:rPr>
                <w:rFonts w:asciiTheme="minorEastAsia" w:eastAsiaTheme="minorEastAsia" w:hAnsiTheme="minorEastAsia" w:cs="Arial" w:hint="eastAsia"/>
                <w:szCs w:val="21"/>
              </w:rPr>
              <w:t>可调节产品频率，与规格书要求不符</w:t>
            </w:r>
            <w:r>
              <w:rPr>
                <w:rFonts w:asciiTheme="minorEastAsia" w:eastAsiaTheme="minorEastAsia" w:hAnsiTheme="minorEastAsia" w:cs="Arial" w:hint="eastAsia"/>
                <w:szCs w:val="21"/>
              </w:rPr>
              <w:t>。</w:t>
            </w:r>
          </w:p>
          <w:p w:rsidR="00DE3F13" w:rsidRPr="00D23779" w:rsidRDefault="00DE3F13" w:rsidP="003644F2">
            <w:pPr>
              <w:ind w:left="315" w:firstLine="420"/>
              <w:rPr>
                <w:rFonts w:asciiTheme="minorEastAsia" w:eastAsiaTheme="minorEastAsia" w:hAnsiTheme="minorEastAsia" w:cs="Arial"/>
                <w:szCs w:val="21"/>
              </w:rPr>
            </w:pPr>
          </w:p>
          <w:p w:rsidR="003644F2" w:rsidRDefault="003644F2" w:rsidP="00130FA6">
            <w:pPr>
              <w:ind w:leftChars="71" w:left="149" w:firstLineChars="95" w:firstLine="199"/>
            </w:pPr>
            <w:r>
              <w:rPr>
                <w:rFonts w:hint="eastAsia"/>
              </w:rPr>
              <w:t>2</w:t>
            </w:r>
            <w:r>
              <w:t>.2</w:t>
            </w:r>
            <w:r>
              <w:rPr>
                <w:rFonts w:hint="eastAsia"/>
              </w:rPr>
              <w:t>调查分析产生原因</w:t>
            </w:r>
            <w:r w:rsidR="00DE22F5">
              <w:rPr>
                <w:rFonts w:hint="eastAsia"/>
              </w:rPr>
              <w:t>:</w:t>
            </w:r>
          </w:p>
          <w:p w:rsidR="008278DF" w:rsidRDefault="003644F2" w:rsidP="003644F2">
            <w:pPr>
              <w:ind w:leftChars="0" w:left="315" w:firstLineChars="0" w:firstLine="420"/>
            </w:pPr>
            <w:r>
              <w:rPr>
                <w:rFonts w:hint="eastAsia"/>
              </w:rPr>
              <w:t>经过调查确认，</w:t>
            </w:r>
            <w:r w:rsidR="008278DF" w:rsidRPr="00997058">
              <w:rPr>
                <w:rFonts w:hint="eastAsia"/>
              </w:rPr>
              <w:t>此单产品于2017年6月份开始生产，</w:t>
            </w:r>
            <w:r w:rsidR="003223A0">
              <w:rPr>
                <w:rFonts w:hint="eastAsia"/>
              </w:rPr>
              <w:t>该订单要求通过</w:t>
            </w:r>
            <w:r w:rsidR="008278DF" w:rsidRPr="00997058">
              <w:rPr>
                <w:rFonts w:hint="eastAsia"/>
              </w:rPr>
              <w:t>半成品</w:t>
            </w:r>
            <w:proofErr w:type="gramStart"/>
            <w:r>
              <w:rPr>
                <w:rFonts w:hint="eastAsia"/>
              </w:rPr>
              <w:t>去除压控电阻</w:t>
            </w:r>
            <w:proofErr w:type="gramEnd"/>
            <w:r w:rsidR="008278DF" w:rsidRPr="00997058">
              <w:rPr>
                <w:rFonts w:hint="eastAsia"/>
              </w:rPr>
              <w:t>改制</w:t>
            </w:r>
            <w:r>
              <w:rPr>
                <w:rFonts w:hint="eastAsia"/>
              </w:rPr>
              <w:t>。</w:t>
            </w:r>
            <w:r w:rsidR="003223A0">
              <w:rPr>
                <w:rFonts w:hint="eastAsia"/>
              </w:rPr>
              <w:t>经与研发工程师确认，</w:t>
            </w:r>
            <w:r>
              <w:rPr>
                <w:rFonts w:hint="eastAsia"/>
              </w:rPr>
              <w:t>该</w:t>
            </w:r>
            <w:proofErr w:type="gramStart"/>
            <w:r>
              <w:rPr>
                <w:rFonts w:hint="eastAsia"/>
              </w:rPr>
              <w:t>产品压控电阻</w:t>
            </w:r>
            <w:proofErr w:type="gramEnd"/>
            <w:r>
              <w:rPr>
                <w:rFonts w:hint="eastAsia"/>
              </w:rPr>
              <w:t>未去除时</w:t>
            </w:r>
            <w:r w:rsidR="008278DF" w:rsidRPr="00997058">
              <w:rPr>
                <w:rFonts w:hint="eastAsia"/>
              </w:rPr>
              <w:t>，</w:t>
            </w:r>
            <w:r>
              <w:rPr>
                <w:rFonts w:hint="eastAsia"/>
              </w:rPr>
              <w:t>可</w:t>
            </w:r>
            <w:r w:rsidR="008278DF">
              <w:t>通过</w:t>
            </w:r>
            <w:r w:rsidR="008278DF">
              <w:rPr>
                <w:rFonts w:hint="eastAsia"/>
              </w:rPr>
              <w:t>调节</w:t>
            </w:r>
            <w:r w:rsidR="00DE3F13" w:rsidRPr="00997058">
              <w:rPr>
                <w:rFonts w:hint="eastAsia"/>
              </w:rPr>
              <w:t>产品</w:t>
            </w:r>
            <w:r w:rsidR="008278DF" w:rsidRPr="00997058">
              <w:rPr>
                <w:rFonts w:hint="eastAsia"/>
              </w:rPr>
              <w:t>针脚1的</w:t>
            </w:r>
            <w:r w:rsidR="00DE3F13">
              <w:rPr>
                <w:rFonts w:hint="eastAsia"/>
              </w:rPr>
              <w:t>输入</w:t>
            </w:r>
            <w:r w:rsidR="008278DF">
              <w:rPr>
                <w:rFonts w:hint="eastAsia"/>
              </w:rPr>
              <w:t>电压改变</w:t>
            </w:r>
            <w:r w:rsidR="008278DF">
              <w:t>产品</w:t>
            </w:r>
            <w:r w:rsidR="00DE3F13">
              <w:rPr>
                <w:rFonts w:hint="eastAsia"/>
              </w:rPr>
              <w:t>的输出</w:t>
            </w:r>
            <w:r w:rsidR="008278DF">
              <w:t>频率</w:t>
            </w:r>
            <w:r>
              <w:rPr>
                <w:rFonts w:hint="eastAsia"/>
              </w:rPr>
              <w:t>。</w:t>
            </w:r>
            <w:r w:rsidR="00DE3F13">
              <w:rPr>
                <w:rFonts w:hint="eastAsia"/>
              </w:rPr>
              <w:t>因此客</w:t>
            </w:r>
            <w:proofErr w:type="gramStart"/>
            <w:r w:rsidR="00DE3F13">
              <w:rPr>
                <w:rFonts w:hint="eastAsia"/>
              </w:rPr>
              <w:t>退品存在</w:t>
            </w:r>
            <w:proofErr w:type="gramEnd"/>
            <w:r w:rsidR="00DE3F13">
              <w:rPr>
                <w:rFonts w:hint="eastAsia"/>
              </w:rPr>
              <w:t>的现象有可能是</w:t>
            </w:r>
            <w:proofErr w:type="gramStart"/>
            <w:r w:rsidR="00DE3F13">
              <w:rPr>
                <w:rFonts w:hint="eastAsia"/>
              </w:rPr>
              <w:t>由于压控电</w:t>
            </w:r>
            <w:proofErr w:type="gramEnd"/>
            <w:r w:rsidR="00DE3F13">
              <w:rPr>
                <w:rFonts w:hint="eastAsia"/>
              </w:rPr>
              <w:t>阻为去除导致。</w:t>
            </w:r>
          </w:p>
          <w:p w:rsidR="00DE3F13" w:rsidRDefault="00DE3F13" w:rsidP="00DE3F13">
            <w:pPr>
              <w:ind w:leftChars="0" w:left="315" w:firstLineChars="0" w:firstLine="420"/>
            </w:pPr>
            <w:r>
              <w:rPr>
                <w:rFonts w:hint="eastAsia"/>
              </w:rPr>
              <w:t>将</w:t>
            </w:r>
            <w:r w:rsidR="003223A0">
              <w:rPr>
                <w:rFonts w:hint="eastAsia"/>
              </w:rPr>
              <w:t>2</w:t>
            </w:r>
            <w:r w:rsidR="003223A0">
              <w:t>pcs</w:t>
            </w:r>
            <w:r w:rsidR="003223A0">
              <w:rPr>
                <w:rFonts w:hint="eastAsia"/>
              </w:rPr>
              <w:t>客</w:t>
            </w:r>
            <w:proofErr w:type="gramStart"/>
            <w:r w:rsidR="003223A0">
              <w:rPr>
                <w:rFonts w:hint="eastAsia"/>
              </w:rPr>
              <w:t>退</w:t>
            </w:r>
            <w:r>
              <w:rPr>
                <w:rFonts w:hint="eastAsia"/>
              </w:rPr>
              <w:t>产品拆壳</w:t>
            </w:r>
            <w:proofErr w:type="gramEnd"/>
            <w:r>
              <w:rPr>
                <w:rFonts w:hint="eastAsia"/>
              </w:rPr>
              <w:t>后</w:t>
            </w:r>
            <w:r w:rsidR="003223A0">
              <w:rPr>
                <w:rFonts w:hint="eastAsia"/>
              </w:rPr>
              <w:t>在</w:t>
            </w:r>
            <w:r>
              <w:rPr>
                <w:rFonts w:hint="eastAsia"/>
              </w:rPr>
              <w:t>4</w:t>
            </w:r>
            <w:r>
              <w:t>0X</w:t>
            </w:r>
            <w:r>
              <w:rPr>
                <w:rFonts w:hint="eastAsia"/>
              </w:rPr>
              <w:t>显微镜下检查发现，2</w:t>
            </w:r>
            <w:r>
              <w:t>pcs</w:t>
            </w:r>
            <w:r>
              <w:rPr>
                <w:rFonts w:hint="eastAsia"/>
              </w:rPr>
              <w:t>产品</w:t>
            </w:r>
            <w:proofErr w:type="gramStart"/>
            <w:r>
              <w:rPr>
                <w:rFonts w:hint="eastAsia"/>
              </w:rPr>
              <w:t>的压控电</w:t>
            </w:r>
            <w:proofErr w:type="gramEnd"/>
            <w:r>
              <w:rPr>
                <w:rFonts w:hint="eastAsia"/>
              </w:rPr>
              <w:t>阻未完全去除，如下图所示：</w:t>
            </w:r>
          </w:p>
          <w:tbl>
            <w:tblPr>
              <w:tblStyle w:val="aa"/>
              <w:tblW w:w="7859" w:type="dxa"/>
              <w:jc w:val="center"/>
              <w:tblLook w:val="04A0" w:firstRow="1" w:lastRow="0" w:firstColumn="1" w:lastColumn="0" w:noHBand="0" w:noVBand="1"/>
            </w:tblPr>
            <w:tblGrid>
              <w:gridCol w:w="3929"/>
              <w:gridCol w:w="3930"/>
            </w:tblGrid>
            <w:tr w:rsidR="00DE3F13" w:rsidRPr="00D23779" w:rsidTr="00DE3F13">
              <w:trPr>
                <w:trHeight w:val="1911"/>
                <w:jc w:val="center"/>
              </w:trPr>
              <w:tc>
                <w:tcPr>
                  <w:tcW w:w="3929" w:type="dxa"/>
                  <w:vAlign w:val="center"/>
                </w:tcPr>
                <w:p w:rsidR="00DE3F13" w:rsidRPr="00D23779" w:rsidRDefault="00DE3F13" w:rsidP="00DE3F13">
                  <w:pPr>
                    <w:pStyle w:val="af3"/>
                  </w:pPr>
                  <w:r>
                    <w:drawing>
                      <wp:inline distT="0" distB="0" distL="0" distR="0" wp14:anchorId="3DE97E1B" wp14:editId="74305EFF">
                        <wp:extent cx="2324100" cy="1725817"/>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7224" cy="1728137"/>
                                </a:xfrm>
                                <a:prstGeom prst="rect">
                                  <a:avLst/>
                                </a:prstGeom>
                              </pic:spPr>
                            </pic:pic>
                          </a:graphicData>
                        </a:graphic>
                      </wp:inline>
                    </w:drawing>
                  </w:r>
                </w:p>
              </w:tc>
              <w:tc>
                <w:tcPr>
                  <w:tcW w:w="3930" w:type="dxa"/>
                  <w:vAlign w:val="center"/>
                </w:tcPr>
                <w:p w:rsidR="00DE3F13" w:rsidRPr="00D23779" w:rsidRDefault="00DE3F13" w:rsidP="00DE3F13">
                  <w:pPr>
                    <w:pStyle w:val="af3"/>
                  </w:pPr>
                  <w:r>
                    <w:drawing>
                      <wp:inline distT="0" distB="0" distL="0" distR="0" wp14:anchorId="1930F98E" wp14:editId="2F096517">
                        <wp:extent cx="2352675" cy="1690338"/>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3351" cy="1698009"/>
                                </a:xfrm>
                                <a:prstGeom prst="rect">
                                  <a:avLst/>
                                </a:prstGeom>
                              </pic:spPr>
                            </pic:pic>
                          </a:graphicData>
                        </a:graphic>
                      </wp:inline>
                    </w:drawing>
                  </w:r>
                </w:p>
              </w:tc>
            </w:tr>
            <w:tr w:rsidR="00DE3F13" w:rsidRPr="00D23779" w:rsidTr="00DE3F13">
              <w:trPr>
                <w:trHeight w:val="345"/>
                <w:jc w:val="center"/>
              </w:trPr>
              <w:tc>
                <w:tcPr>
                  <w:tcW w:w="3929" w:type="dxa"/>
                  <w:vAlign w:val="center"/>
                </w:tcPr>
                <w:p w:rsidR="00DE3F13" w:rsidRPr="00D23779" w:rsidRDefault="00DE3F13" w:rsidP="00DE3F13">
                  <w:pPr>
                    <w:pStyle w:val="af3"/>
                  </w:pPr>
                  <w:r>
                    <w:rPr>
                      <w:rFonts w:hint="eastAsia"/>
                    </w:rPr>
                    <w:t>#</w:t>
                  </w:r>
                  <w:r>
                    <w:t>1</w:t>
                  </w:r>
                  <w:r>
                    <w:rPr>
                      <w:rFonts w:hint="eastAsia"/>
                    </w:rPr>
                    <w:t>产品</w:t>
                  </w:r>
                </w:p>
              </w:tc>
              <w:tc>
                <w:tcPr>
                  <w:tcW w:w="3930" w:type="dxa"/>
                  <w:vAlign w:val="center"/>
                </w:tcPr>
                <w:p w:rsidR="00DE3F13" w:rsidRPr="00D23779" w:rsidRDefault="00DE3F13" w:rsidP="00DE3F13">
                  <w:pPr>
                    <w:pStyle w:val="af3"/>
                  </w:pPr>
                  <w:r>
                    <w:rPr>
                      <w:rFonts w:hint="eastAsia"/>
                    </w:rPr>
                    <w:t>#</w:t>
                  </w:r>
                  <w:r>
                    <w:t>2</w:t>
                  </w:r>
                  <w:r>
                    <w:rPr>
                      <w:rFonts w:hint="eastAsia"/>
                    </w:rPr>
                    <w:t>产品</w:t>
                  </w:r>
                </w:p>
              </w:tc>
            </w:tr>
          </w:tbl>
          <w:p w:rsidR="008278DF" w:rsidRPr="00DE3F13" w:rsidRDefault="008278DF" w:rsidP="003644F2">
            <w:pPr>
              <w:ind w:left="315" w:firstLine="420"/>
            </w:pPr>
          </w:p>
          <w:p w:rsidR="003644F2" w:rsidRPr="00216270" w:rsidRDefault="00DE3F13" w:rsidP="003223A0">
            <w:pPr>
              <w:ind w:left="315" w:firstLine="420"/>
            </w:pPr>
            <w:r>
              <w:rPr>
                <w:rFonts w:hint="eastAsia"/>
              </w:rPr>
              <w:t>为进一步确认产品不良</w:t>
            </w:r>
            <w:r w:rsidR="003223A0">
              <w:rPr>
                <w:rFonts w:hint="eastAsia"/>
              </w:rPr>
              <w:t>产生原因</w:t>
            </w:r>
            <w:r>
              <w:rPr>
                <w:rFonts w:hint="eastAsia"/>
              </w:rPr>
              <w:t>，使用电烙铁</w:t>
            </w:r>
            <w:proofErr w:type="gramStart"/>
            <w:r w:rsidR="003223A0">
              <w:rPr>
                <w:rFonts w:hint="eastAsia"/>
              </w:rPr>
              <w:t>将</w:t>
            </w:r>
            <w:r w:rsidR="003644F2">
              <w:rPr>
                <w:rFonts w:hint="eastAsia"/>
              </w:rPr>
              <w:t>压控电阻</w:t>
            </w:r>
            <w:proofErr w:type="gramEnd"/>
            <w:r w:rsidR="003223A0">
              <w:rPr>
                <w:rFonts w:hint="eastAsia"/>
              </w:rPr>
              <w:t>去除后复测产</w:t>
            </w:r>
            <w:proofErr w:type="gramStart"/>
            <w:r w:rsidR="003223A0">
              <w:rPr>
                <w:rFonts w:hint="eastAsia"/>
              </w:rPr>
              <w:t>品各</w:t>
            </w:r>
            <w:proofErr w:type="gramEnd"/>
            <w:r w:rsidR="003223A0">
              <w:rPr>
                <w:rFonts w:hint="eastAsia"/>
              </w:rPr>
              <w:t>项指标，测试结果显示产品合格。</w:t>
            </w:r>
            <w:r w:rsidR="003644F2">
              <w:rPr>
                <w:rFonts w:hint="eastAsia"/>
              </w:rPr>
              <w:t>维修后产品各项指标复测</w:t>
            </w:r>
            <w:r w:rsidR="003644F2" w:rsidRPr="00216270">
              <w:rPr>
                <w:rFonts w:hint="eastAsia"/>
              </w:rPr>
              <w:t>数据</w:t>
            </w:r>
            <w:r w:rsidR="003223A0">
              <w:rPr>
                <w:rFonts w:hint="eastAsia"/>
              </w:rPr>
              <w:t>如下表所示：</w:t>
            </w:r>
          </w:p>
          <w:tbl>
            <w:tblPr>
              <w:tblW w:w="10762" w:type="dxa"/>
              <w:tblLook w:val="04A0" w:firstRow="1" w:lastRow="0" w:firstColumn="1" w:lastColumn="0" w:noHBand="0" w:noVBand="1"/>
            </w:tblPr>
            <w:tblGrid>
              <w:gridCol w:w="1162"/>
              <w:gridCol w:w="1200"/>
              <w:gridCol w:w="1200"/>
              <w:gridCol w:w="1253"/>
              <w:gridCol w:w="1147"/>
              <w:gridCol w:w="1200"/>
              <w:gridCol w:w="1200"/>
              <w:gridCol w:w="1200"/>
              <w:gridCol w:w="1200"/>
            </w:tblGrid>
            <w:tr w:rsidR="003644F2" w:rsidRPr="000D709C" w:rsidTr="003644F2">
              <w:trPr>
                <w:trHeight w:val="300"/>
              </w:trPr>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cs="Arial"/>
                      <w:sz w:val="20"/>
                      <w:szCs w:val="20"/>
                    </w:rPr>
                  </w:pPr>
                  <w:r w:rsidRPr="000D709C">
                    <w:rPr>
                      <w:rFonts w:cs="Arial" w:hint="eastAsia"/>
                      <w:sz w:val="20"/>
                      <w:szCs w:val="20"/>
                    </w:rPr>
                    <w:t>产品编号</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频率精确度</w:t>
                  </w:r>
                  <w:r w:rsidRPr="000D709C">
                    <w:rPr>
                      <w:rFonts w:ascii="Arial Narrow" w:hAnsi="Arial Narrow" w:cs="Arial"/>
                      <w:sz w:val="20"/>
                      <w:szCs w:val="20"/>
                    </w:rPr>
                    <w:t>/ppm</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工作电流</w:t>
                  </w:r>
                  <w:r w:rsidRPr="000D709C">
                    <w:rPr>
                      <w:rFonts w:ascii="Arial Narrow" w:hAnsi="Arial Narrow" w:cs="Arial"/>
                      <w:sz w:val="20"/>
                      <w:szCs w:val="20"/>
                    </w:rPr>
                    <w:t>/mA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高</w:t>
                  </w:r>
                  <w:r w:rsidRPr="000D709C">
                    <w:rPr>
                      <w:rFonts w:ascii="Arial Narrow" w:hAnsi="Arial Narrow" w:cs="Arial"/>
                      <w:sz w:val="20"/>
                      <w:szCs w:val="20"/>
                    </w:rPr>
                    <w:t>/</w:t>
                  </w:r>
                  <w:r w:rsidRPr="000D709C">
                    <w:rPr>
                      <w:rFonts w:ascii="Arial Narrow" w:hAnsi="Arial Narrow" w:cs="Arial"/>
                      <w:sz w:val="20"/>
                      <w:szCs w:val="20"/>
                    </w:rPr>
                    <w:t>低电平</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上升</w:t>
                  </w:r>
                  <w:r w:rsidRPr="000D709C">
                    <w:rPr>
                      <w:rFonts w:ascii="Arial Narrow" w:hAnsi="Arial Narrow" w:cs="Arial"/>
                      <w:sz w:val="20"/>
                      <w:szCs w:val="20"/>
                    </w:rPr>
                    <w:t>/</w:t>
                  </w:r>
                  <w:r w:rsidRPr="000D709C">
                    <w:rPr>
                      <w:rFonts w:ascii="Arial Narrow" w:hAnsi="Arial Narrow" w:cs="Arial"/>
                      <w:sz w:val="20"/>
                      <w:szCs w:val="20"/>
                    </w:rPr>
                    <w:t>下降</w:t>
                  </w:r>
                  <w:r w:rsidRPr="000D709C">
                    <w:rPr>
                      <w:rFonts w:ascii="Arial Narrow" w:hAnsi="Arial Narrow" w:cs="Arial"/>
                      <w:sz w:val="20"/>
                      <w:szCs w:val="20"/>
                    </w:rPr>
                    <w:t>/ns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占空比</w:t>
                  </w:r>
                  <w:r w:rsidRPr="000D709C">
                    <w:rPr>
                      <w:rFonts w:ascii="Arial Narrow" w:hAnsi="Arial Narrow" w:cs="Arial"/>
                      <w:sz w:val="20"/>
                      <w:szCs w:val="20"/>
                    </w:rPr>
                    <w: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波形</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判定结果</w:t>
                  </w:r>
                </w:p>
              </w:tc>
            </w:tr>
            <w:tr w:rsidR="003644F2" w:rsidRPr="000D709C" w:rsidTr="003644F2">
              <w:trPr>
                <w:trHeight w:val="330"/>
              </w:trPr>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ascii="Arial Narrow" w:hAnsi="Arial Narrow" w:cs="Arial"/>
                      <w:sz w:val="20"/>
                      <w:szCs w:val="20"/>
                    </w:rPr>
                  </w:pPr>
                </w:p>
              </w:tc>
              <w:tc>
                <w:tcPr>
                  <w:tcW w:w="1253"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 xml:space="preserve">　</w:t>
                  </w:r>
                  <w:r w:rsidRPr="000D709C">
                    <w:rPr>
                      <w:rFonts w:ascii="Arial Narrow" w:hAnsi="Arial Narrow" w:cs="Arial" w:hint="eastAsia"/>
                      <w:sz w:val="20"/>
                      <w:szCs w:val="20"/>
                    </w:rPr>
                    <w:t>高电平</w:t>
                  </w:r>
                  <w:r w:rsidRPr="000D709C">
                    <w:rPr>
                      <w:rFonts w:ascii="Arial Narrow" w:hAnsi="Arial Narrow" w:cs="Arial"/>
                      <w:sz w:val="20"/>
                      <w:szCs w:val="20"/>
                    </w:rPr>
                    <w:t>(V)</w:t>
                  </w:r>
                </w:p>
              </w:tc>
              <w:tc>
                <w:tcPr>
                  <w:tcW w:w="1147"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低电平</w:t>
                  </w:r>
                  <w:r w:rsidRPr="000D709C">
                    <w:rPr>
                      <w:rFonts w:ascii="Arial Narrow" w:hAnsi="Arial Narrow" w:cs="Arial"/>
                      <w:sz w:val="20"/>
                      <w:szCs w:val="20"/>
                    </w:rPr>
                    <w:t>(V)</w:t>
                  </w: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ascii="Arial Narrow" w:hAnsi="Arial Narrow" w:cs="Arial"/>
                      <w:sz w:val="20"/>
                      <w:szCs w:val="20"/>
                    </w:rPr>
                  </w:pPr>
                </w:p>
              </w:tc>
            </w:tr>
            <w:tr w:rsidR="003644F2" w:rsidRPr="000D709C" w:rsidTr="003644F2">
              <w:trPr>
                <w:trHeight w:val="330"/>
              </w:trPr>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cs="Arial"/>
                      <w:sz w:val="20"/>
                      <w:szCs w:val="20"/>
                    </w:rPr>
                  </w:pP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abs≤1.0</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≤10</w:t>
                  </w:r>
                </w:p>
              </w:tc>
              <w:tc>
                <w:tcPr>
                  <w:tcW w:w="1253"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≥2.4</w:t>
                  </w:r>
                </w:p>
              </w:tc>
              <w:tc>
                <w:tcPr>
                  <w:tcW w:w="1147"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≤0.4</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≤10</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45%</w:t>
                  </w:r>
                  <w:r w:rsidRPr="000D709C">
                    <w:rPr>
                      <w:rFonts w:ascii="Arial Narrow" w:hAnsi="Arial Narrow" w:cs="Arial"/>
                      <w:sz w:val="20"/>
                      <w:szCs w:val="20"/>
                    </w:rPr>
                    <w:t>～</w:t>
                  </w:r>
                  <w:r w:rsidRPr="000D709C">
                    <w:rPr>
                      <w:rFonts w:ascii="Arial Narrow" w:hAnsi="Arial Narrow" w:cs="Arial"/>
                      <w:sz w:val="20"/>
                      <w:szCs w:val="20"/>
                    </w:rPr>
                    <w:t>55%</w:t>
                  </w: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ascii="Arial Narrow" w:hAnsi="Arial Narrow" w:cs="Arial"/>
                      <w:sz w:val="20"/>
                      <w:szCs w:val="2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44F2" w:rsidRPr="000D709C" w:rsidRDefault="003644F2" w:rsidP="003644F2">
                  <w:pPr>
                    <w:spacing w:line="240" w:lineRule="auto"/>
                    <w:ind w:leftChars="0" w:left="0" w:firstLineChars="0" w:firstLine="0"/>
                    <w:rPr>
                      <w:rFonts w:ascii="Arial Narrow" w:hAnsi="Arial Narrow" w:cs="Arial"/>
                      <w:sz w:val="20"/>
                      <w:szCs w:val="20"/>
                    </w:rPr>
                  </w:pPr>
                </w:p>
              </w:tc>
            </w:tr>
            <w:tr w:rsidR="003644F2" w:rsidRPr="000D709C" w:rsidTr="003644F2">
              <w:trPr>
                <w:trHeight w:val="44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#1</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b/>
                      <w:color w:val="FF0000"/>
                      <w:sz w:val="20"/>
                      <w:szCs w:val="20"/>
                    </w:rPr>
                  </w:pPr>
                  <w:r w:rsidRPr="00E760D0">
                    <w:rPr>
                      <w:rFonts w:ascii="Arial Narrow" w:hAnsi="Arial Narrow" w:cs="Arial"/>
                      <w:b/>
                      <w:sz w:val="20"/>
                      <w:szCs w:val="20"/>
                    </w:rPr>
                    <w:t>0.211</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7.6</w:t>
                  </w:r>
                </w:p>
              </w:tc>
              <w:tc>
                <w:tcPr>
                  <w:tcW w:w="1253"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2.94</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 xml:space="preserve">-0.09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0.97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52.40</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HCMOS</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b/>
                      <w:color w:val="FF0000"/>
                      <w:sz w:val="20"/>
                      <w:szCs w:val="20"/>
                    </w:rPr>
                  </w:pPr>
                  <w:r w:rsidRPr="00E760D0">
                    <w:rPr>
                      <w:rFonts w:ascii="Arial Narrow" w:hAnsi="Arial Narrow" w:cs="Arial"/>
                      <w:b/>
                      <w:sz w:val="20"/>
                      <w:szCs w:val="20"/>
                    </w:rPr>
                    <w:t>合格</w:t>
                  </w:r>
                </w:p>
              </w:tc>
            </w:tr>
            <w:tr w:rsidR="003644F2" w:rsidRPr="000D709C" w:rsidTr="003644F2">
              <w:trPr>
                <w:trHeight w:val="417"/>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3644F2" w:rsidRPr="000D709C" w:rsidRDefault="003644F2" w:rsidP="003644F2">
                  <w:pPr>
                    <w:spacing w:line="240" w:lineRule="auto"/>
                    <w:ind w:leftChars="0" w:left="0" w:firstLineChars="0" w:firstLine="0"/>
                    <w:jc w:val="center"/>
                    <w:rPr>
                      <w:rFonts w:ascii="Arial Narrow" w:hAnsi="Arial Narrow" w:cs="Arial"/>
                      <w:sz w:val="20"/>
                      <w:szCs w:val="20"/>
                    </w:rPr>
                  </w:pPr>
                  <w:r w:rsidRPr="000D709C">
                    <w:rPr>
                      <w:rFonts w:ascii="Arial Narrow" w:hAnsi="Arial Narrow" w:cs="Arial"/>
                      <w:sz w:val="20"/>
                      <w:szCs w:val="20"/>
                    </w:rPr>
                    <w:t>#2</w:t>
                  </w:r>
                </w:p>
              </w:tc>
              <w:tc>
                <w:tcPr>
                  <w:tcW w:w="1200" w:type="dxa"/>
                  <w:tcBorders>
                    <w:top w:val="nil"/>
                    <w:left w:val="nil"/>
                    <w:bottom w:val="single" w:sz="4" w:space="0" w:color="auto"/>
                    <w:right w:val="single" w:sz="4" w:space="0" w:color="auto"/>
                  </w:tcBorders>
                  <w:shd w:val="clear" w:color="auto" w:fill="auto"/>
                  <w:noWrap/>
                  <w:vAlign w:val="center"/>
                </w:tcPr>
                <w:p w:rsidR="003644F2" w:rsidRPr="00E760D0" w:rsidRDefault="003644F2" w:rsidP="003644F2">
                  <w:pPr>
                    <w:spacing w:line="240" w:lineRule="auto"/>
                    <w:ind w:leftChars="0" w:left="0" w:firstLineChars="0" w:firstLine="0"/>
                    <w:jc w:val="center"/>
                    <w:rPr>
                      <w:rFonts w:ascii="Arial Narrow" w:hAnsi="Arial Narrow" w:cs="Arial"/>
                      <w:b/>
                      <w:sz w:val="20"/>
                      <w:szCs w:val="20"/>
                    </w:rPr>
                  </w:pPr>
                  <w:r w:rsidRPr="00E760D0">
                    <w:rPr>
                      <w:rFonts w:ascii="Arial Narrow" w:hAnsi="Arial Narrow" w:cs="Arial"/>
                      <w:b/>
                      <w:sz w:val="20"/>
                      <w:szCs w:val="20"/>
                    </w:rPr>
                    <w:t>0.147</w:t>
                  </w:r>
                </w:p>
              </w:tc>
              <w:tc>
                <w:tcPr>
                  <w:tcW w:w="1200" w:type="dxa"/>
                  <w:tcBorders>
                    <w:top w:val="nil"/>
                    <w:left w:val="nil"/>
                    <w:bottom w:val="single" w:sz="4" w:space="0" w:color="auto"/>
                    <w:right w:val="single" w:sz="4" w:space="0" w:color="auto"/>
                  </w:tcBorders>
                  <w:shd w:val="clear" w:color="auto" w:fill="auto"/>
                  <w:noWrap/>
                  <w:vAlign w:val="center"/>
                </w:tcPr>
                <w:p w:rsidR="003644F2" w:rsidRPr="00E760D0" w:rsidRDefault="003644F2" w:rsidP="003644F2">
                  <w:pPr>
                    <w:spacing w:line="240" w:lineRule="auto"/>
                    <w:ind w:leftChars="0" w:left="0" w:firstLineChars="0" w:firstLine="0"/>
                    <w:jc w:val="center"/>
                    <w:rPr>
                      <w:rFonts w:ascii="Arial Narrow" w:hAnsi="Arial Narrow" w:cs="Arial"/>
                      <w:sz w:val="20"/>
                      <w:szCs w:val="20"/>
                    </w:rPr>
                  </w:pPr>
                  <w:r w:rsidRPr="00E760D0">
                    <w:rPr>
                      <w:rFonts w:ascii="Arial Narrow" w:hAnsi="Arial Narrow" w:cs="Arial" w:hint="eastAsia"/>
                      <w:sz w:val="20"/>
                      <w:szCs w:val="20"/>
                    </w:rPr>
                    <w:t>7</w:t>
                  </w:r>
                  <w:r w:rsidRPr="00E760D0">
                    <w:rPr>
                      <w:rFonts w:ascii="Arial Narrow" w:hAnsi="Arial Narrow" w:cs="Arial"/>
                      <w:sz w:val="20"/>
                      <w:szCs w:val="20"/>
                    </w:rPr>
                    <w:t>.7</w:t>
                  </w:r>
                </w:p>
              </w:tc>
              <w:tc>
                <w:tcPr>
                  <w:tcW w:w="1253" w:type="dxa"/>
                  <w:tcBorders>
                    <w:top w:val="nil"/>
                    <w:left w:val="nil"/>
                    <w:bottom w:val="single" w:sz="4" w:space="0" w:color="auto"/>
                    <w:right w:val="single" w:sz="4" w:space="0" w:color="auto"/>
                  </w:tcBorders>
                  <w:shd w:val="clear" w:color="auto" w:fill="auto"/>
                  <w:noWrap/>
                  <w:vAlign w:val="center"/>
                </w:tcPr>
                <w:p w:rsidR="003644F2" w:rsidRPr="00E760D0" w:rsidRDefault="003644F2" w:rsidP="003644F2">
                  <w:pPr>
                    <w:spacing w:line="240" w:lineRule="auto"/>
                    <w:ind w:leftChars="0" w:left="0" w:firstLineChars="0" w:firstLine="0"/>
                    <w:jc w:val="center"/>
                    <w:rPr>
                      <w:rFonts w:ascii="Arial Narrow" w:hAnsi="Arial Narrow" w:cs="Arial"/>
                      <w:sz w:val="20"/>
                      <w:szCs w:val="20"/>
                    </w:rPr>
                  </w:pPr>
                  <w:r w:rsidRPr="00E760D0">
                    <w:rPr>
                      <w:rFonts w:ascii="Arial Narrow" w:hAnsi="Arial Narrow" w:cs="Arial" w:hint="eastAsia"/>
                      <w:sz w:val="20"/>
                      <w:szCs w:val="20"/>
                    </w:rPr>
                    <w:t>2</w:t>
                  </w:r>
                  <w:r w:rsidRPr="00E760D0">
                    <w:rPr>
                      <w:rFonts w:ascii="Arial Narrow" w:hAnsi="Arial Narrow" w:cs="Arial"/>
                      <w:sz w:val="20"/>
                      <w:szCs w:val="20"/>
                    </w:rPr>
                    <w:t>.90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4F2" w:rsidRPr="00E760D0" w:rsidRDefault="003644F2" w:rsidP="003644F2">
                  <w:pPr>
                    <w:spacing w:line="240" w:lineRule="auto"/>
                    <w:ind w:leftChars="0" w:left="0" w:firstLineChars="0" w:firstLine="0"/>
                    <w:jc w:val="center"/>
                    <w:rPr>
                      <w:rFonts w:ascii="Arial Narrow" w:hAnsi="Arial Narrow" w:cs="Arial"/>
                      <w:sz w:val="20"/>
                      <w:szCs w:val="20"/>
                    </w:rPr>
                  </w:pPr>
                  <w:r w:rsidRPr="00E760D0">
                    <w:rPr>
                      <w:rFonts w:ascii="Arial Narrow" w:hAnsi="Arial Narrow" w:cs="Arial" w:hint="eastAsia"/>
                      <w:sz w:val="20"/>
                      <w:szCs w:val="20"/>
                    </w:rPr>
                    <w:t>-</w:t>
                  </w:r>
                  <w:r w:rsidRPr="00E760D0">
                    <w:rPr>
                      <w:rFonts w:ascii="Arial Narrow" w:hAnsi="Arial Narrow" w:cs="Arial"/>
                      <w:sz w:val="20"/>
                      <w:szCs w:val="20"/>
                    </w:rPr>
                    <w:t>0.09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44F2" w:rsidRPr="00E760D0" w:rsidRDefault="003644F2" w:rsidP="003644F2">
                  <w:pPr>
                    <w:spacing w:line="240" w:lineRule="auto"/>
                    <w:ind w:leftChars="0" w:left="0" w:firstLineChars="0" w:firstLine="0"/>
                    <w:jc w:val="center"/>
                    <w:rPr>
                      <w:rFonts w:ascii="Arial Narrow" w:hAnsi="Arial Narrow" w:cs="Arial"/>
                      <w:sz w:val="20"/>
                      <w:szCs w:val="20"/>
                    </w:rPr>
                  </w:pPr>
                  <w:r w:rsidRPr="00E760D0">
                    <w:rPr>
                      <w:rFonts w:ascii="Arial Narrow" w:hAnsi="Arial Narrow" w:cs="Arial" w:hint="eastAsia"/>
                      <w:sz w:val="20"/>
                      <w:szCs w:val="20"/>
                    </w:rPr>
                    <w:t>0</w:t>
                  </w:r>
                  <w:r w:rsidRPr="00E760D0">
                    <w:rPr>
                      <w:rFonts w:ascii="Arial Narrow" w:hAnsi="Arial Narrow" w:cs="Arial"/>
                      <w:sz w:val="20"/>
                      <w:szCs w:val="20"/>
                    </w:rPr>
                    <w:t>.99</w:t>
                  </w:r>
                </w:p>
              </w:tc>
              <w:tc>
                <w:tcPr>
                  <w:tcW w:w="1200" w:type="dxa"/>
                  <w:tcBorders>
                    <w:top w:val="nil"/>
                    <w:left w:val="nil"/>
                    <w:bottom w:val="single" w:sz="4" w:space="0" w:color="auto"/>
                    <w:right w:val="single" w:sz="4" w:space="0" w:color="auto"/>
                  </w:tcBorders>
                  <w:shd w:val="clear" w:color="auto" w:fill="auto"/>
                  <w:noWrap/>
                  <w:vAlign w:val="center"/>
                </w:tcPr>
                <w:p w:rsidR="003644F2" w:rsidRPr="00E760D0" w:rsidRDefault="003644F2" w:rsidP="003644F2">
                  <w:pPr>
                    <w:spacing w:line="240" w:lineRule="auto"/>
                    <w:ind w:leftChars="0" w:left="0" w:firstLineChars="0" w:firstLine="0"/>
                    <w:jc w:val="center"/>
                    <w:rPr>
                      <w:rFonts w:ascii="Arial Narrow" w:hAnsi="Arial Narrow" w:cs="Arial"/>
                      <w:sz w:val="20"/>
                      <w:szCs w:val="20"/>
                    </w:rPr>
                  </w:pPr>
                  <w:r w:rsidRPr="00E760D0">
                    <w:rPr>
                      <w:rFonts w:ascii="Arial Narrow" w:hAnsi="Arial Narrow" w:cs="Arial" w:hint="eastAsia"/>
                      <w:sz w:val="20"/>
                      <w:szCs w:val="20"/>
                    </w:rPr>
                    <w:t>5</w:t>
                  </w:r>
                  <w:r w:rsidRPr="00E760D0">
                    <w:rPr>
                      <w:rFonts w:ascii="Arial Narrow" w:hAnsi="Arial Narrow" w:cs="Arial"/>
                      <w:sz w:val="20"/>
                      <w:szCs w:val="20"/>
                    </w:rPr>
                    <w:t>3.12</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E760D0" w:rsidRDefault="003644F2" w:rsidP="003644F2">
                  <w:pPr>
                    <w:spacing w:line="240" w:lineRule="auto"/>
                    <w:ind w:leftChars="0" w:left="0" w:firstLineChars="0" w:firstLine="0"/>
                    <w:jc w:val="center"/>
                    <w:rPr>
                      <w:rFonts w:ascii="Arial Narrow" w:hAnsi="Arial Narrow" w:cs="Arial"/>
                      <w:sz w:val="20"/>
                      <w:szCs w:val="20"/>
                    </w:rPr>
                  </w:pPr>
                  <w:r w:rsidRPr="00E760D0">
                    <w:rPr>
                      <w:rFonts w:ascii="Arial Narrow" w:hAnsi="Arial Narrow" w:cs="Arial"/>
                      <w:sz w:val="20"/>
                      <w:szCs w:val="20"/>
                    </w:rPr>
                    <w:t>HCMOS</w:t>
                  </w:r>
                </w:p>
              </w:tc>
              <w:tc>
                <w:tcPr>
                  <w:tcW w:w="1200" w:type="dxa"/>
                  <w:tcBorders>
                    <w:top w:val="nil"/>
                    <w:left w:val="nil"/>
                    <w:bottom w:val="single" w:sz="4" w:space="0" w:color="auto"/>
                    <w:right w:val="single" w:sz="4" w:space="0" w:color="auto"/>
                  </w:tcBorders>
                  <w:shd w:val="clear" w:color="auto" w:fill="auto"/>
                  <w:noWrap/>
                  <w:vAlign w:val="center"/>
                  <w:hideMark/>
                </w:tcPr>
                <w:p w:rsidR="003644F2" w:rsidRPr="00E760D0" w:rsidRDefault="003644F2" w:rsidP="003644F2">
                  <w:pPr>
                    <w:spacing w:line="240" w:lineRule="auto"/>
                    <w:ind w:leftChars="0" w:left="0" w:firstLineChars="0" w:firstLine="0"/>
                    <w:jc w:val="center"/>
                    <w:rPr>
                      <w:rFonts w:ascii="Arial Narrow" w:hAnsi="Arial Narrow" w:cs="Arial"/>
                      <w:b/>
                      <w:sz w:val="20"/>
                      <w:szCs w:val="20"/>
                    </w:rPr>
                  </w:pPr>
                  <w:r w:rsidRPr="00E760D0">
                    <w:rPr>
                      <w:rFonts w:ascii="Arial Narrow" w:hAnsi="Arial Narrow" w:cs="Arial"/>
                      <w:b/>
                      <w:sz w:val="20"/>
                      <w:szCs w:val="20"/>
                    </w:rPr>
                    <w:t>合格</w:t>
                  </w:r>
                </w:p>
              </w:tc>
            </w:tr>
          </w:tbl>
          <w:p w:rsidR="003644F2" w:rsidRDefault="003644F2" w:rsidP="003644F2">
            <w:pPr>
              <w:ind w:left="315" w:firstLine="420"/>
              <w:rPr>
                <w:rFonts w:asciiTheme="minorEastAsia" w:eastAsiaTheme="minorEastAsia" w:hAnsiTheme="minorEastAsia" w:cs="Arial"/>
                <w:szCs w:val="21"/>
                <w:highlight w:val="yellow"/>
              </w:rPr>
            </w:pPr>
          </w:p>
          <w:p w:rsidR="003644F2" w:rsidRDefault="003644F2" w:rsidP="003644F2">
            <w:pPr>
              <w:ind w:left="315" w:firstLine="420"/>
            </w:pPr>
            <w:r>
              <w:rPr>
                <w:rFonts w:hint="eastAsia"/>
              </w:rPr>
              <w:t>综上分析，可确认产品频率偏移是由于</w:t>
            </w:r>
            <w:r w:rsidR="003223A0">
              <w:rPr>
                <w:rFonts w:hint="eastAsia"/>
              </w:rPr>
              <w:t>员工</w:t>
            </w:r>
            <w:proofErr w:type="gramStart"/>
            <w:r w:rsidR="003223A0">
              <w:rPr>
                <w:rFonts w:hint="eastAsia"/>
              </w:rPr>
              <w:t>未将压控电阻</w:t>
            </w:r>
            <w:proofErr w:type="gramEnd"/>
            <w:r>
              <w:rPr>
                <w:rFonts w:hint="eastAsia"/>
              </w:rPr>
              <w:t>去除导致。</w:t>
            </w:r>
          </w:p>
          <w:p w:rsidR="003644F2" w:rsidRPr="003223A0" w:rsidRDefault="003644F2" w:rsidP="003644F2">
            <w:pPr>
              <w:ind w:left="315" w:firstLine="420"/>
            </w:pPr>
          </w:p>
          <w:p w:rsidR="003644F2" w:rsidRPr="00BA1B75" w:rsidRDefault="003644F2" w:rsidP="00130FA6">
            <w:pPr>
              <w:ind w:leftChars="71" w:left="149" w:firstLineChars="95" w:firstLine="199"/>
            </w:pPr>
            <w:r>
              <w:rPr>
                <w:rFonts w:hint="eastAsia"/>
              </w:rPr>
              <w:t>2</w:t>
            </w:r>
            <w:r>
              <w:t xml:space="preserve">.3 </w:t>
            </w:r>
            <w:r>
              <w:rPr>
                <w:rFonts w:hint="eastAsia"/>
              </w:rPr>
              <w:t>调查分析流出原因</w:t>
            </w:r>
            <w:r w:rsidR="00DE22F5">
              <w:rPr>
                <w:rFonts w:hint="eastAsia"/>
              </w:rPr>
              <w:t>:</w:t>
            </w:r>
          </w:p>
          <w:p w:rsidR="005A03B3" w:rsidRDefault="00B044D6" w:rsidP="003644F2">
            <w:pPr>
              <w:ind w:left="315" w:firstLine="420"/>
            </w:pPr>
            <w:r>
              <w:rPr>
                <w:rFonts w:hint="eastAsia"/>
              </w:rPr>
              <w:t>调查确认</w:t>
            </w:r>
            <w:r w:rsidR="005A03B3">
              <w:rPr>
                <w:rFonts w:hint="eastAsia"/>
              </w:rPr>
              <w:t>在该产品的整个生产</w:t>
            </w:r>
            <w:r>
              <w:rPr>
                <w:rFonts w:hint="eastAsia"/>
              </w:rPr>
              <w:t>流程</w:t>
            </w:r>
            <w:r w:rsidR="005A03B3">
              <w:rPr>
                <w:rFonts w:hint="eastAsia"/>
              </w:rPr>
              <w:t>中，装配QC及QA在检验时失效</w:t>
            </w:r>
            <w:r>
              <w:rPr>
                <w:rFonts w:hint="eastAsia"/>
              </w:rPr>
              <w:t>导致产品流出</w:t>
            </w:r>
            <w:r w:rsidR="005A03B3">
              <w:rPr>
                <w:rFonts w:hint="eastAsia"/>
              </w:rPr>
              <w:t>。</w:t>
            </w:r>
            <w:r w:rsidR="002F7EF3">
              <w:rPr>
                <w:rFonts w:hint="eastAsia"/>
              </w:rPr>
              <w:t>具体</w:t>
            </w:r>
            <w:r>
              <w:rPr>
                <w:rFonts w:hint="eastAsia"/>
              </w:rPr>
              <w:t>如下：</w:t>
            </w:r>
          </w:p>
          <w:p w:rsidR="005A03B3" w:rsidRDefault="00B044D6" w:rsidP="003644F2">
            <w:pPr>
              <w:ind w:left="315" w:firstLine="420"/>
            </w:pPr>
            <w:r>
              <w:rPr>
                <w:rFonts w:hint="eastAsia"/>
              </w:rPr>
              <w:t>2</w:t>
            </w:r>
            <w:r>
              <w:t xml:space="preserve">.3.1 </w:t>
            </w:r>
            <w:r w:rsidR="00130FA6">
              <w:rPr>
                <w:rFonts w:hint="eastAsia"/>
              </w:rPr>
              <w:t>装配QC工位</w:t>
            </w:r>
            <w:r w:rsidR="005A03B3">
              <w:rPr>
                <w:rFonts w:hint="eastAsia"/>
              </w:rPr>
              <w:t>在生产装配工位</w:t>
            </w:r>
            <w:r w:rsidR="00130FA6">
              <w:rPr>
                <w:rFonts w:hint="eastAsia"/>
              </w:rPr>
              <w:t>之</w:t>
            </w:r>
            <w:r w:rsidR="005A03B3">
              <w:rPr>
                <w:rFonts w:hint="eastAsia"/>
              </w:rPr>
              <w:t>后，对改制后的产品进行外观检查，</w:t>
            </w:r>
            <w:proofErr w:type="gramStart"/>
            <w:r w:rsidR="005A03B3">
              <w:rPr>
                <w:rFonts w:hint="eastAsia"/>
              </w:rPr>
              <w:t>由于压控电阻</w:t>
            </w:r>
            <w:proofErr w:type="gramEnd"/>
            <w:r w:rsidR="005A03B3">
              <w:rPr>
                <w:rFonts w:hint="eastAsia"/>
              </w:rPr>
              <w:t>的物料较小</w:t>
            </w:r>
            <w:r w:rsidR="00130FA6">
              <w:rPr>
                <w:rFonts w:hint="eastAsia"/>
              </w:rPr>
              <w:t>（尺寸</w:t>
            </w:r>
            <w:r w:rsidR="00130FA6">
              <w:t>0.61*0.30mm</w:t>
            </w:r>
            <w:r w:rsidR="00130FA6">
              <w:rPr>
                <w:rFonts w:hint="eastAsia"/>
              </w:rPr>
              <w:t>）</w:t>
            </w:r>
            <w:r w:rsidR="005A03B3">
              <w:rPr>
                <w:rFonts w:hint="eastAsia"/>
              </w:rPr>
              <w:t>，</w:t>
            </w:r>
            <w:r w:rsidR="00130FA6">
              <w:rPr>
                <w:rFonts w:hint="eastAsia"/>
              </w:rPr>
              <w:t>员工未仔细检查，导致</w:t>
            </w:r>
            <w:r w:rsidR="00DA0FBF">
              <w:rPr>
                <w:rFonts w:hint="eastAsia"/>
              </w:rPr>
              <w:t>不良品流入下一工位</w:t>
            </w:r>
            <w:r w:rsidR="00130FA6">
              <w:rPr>
                <w:rFonts w:hint="eastAsia"/>
              </w:rPr>
              <w:t>。</w:t>
            </w:r>
          </w:p>
          <w:p w:rsidR="005A03B3" w:rsidRDefault="00B044D6" w:rsidP="00130FA6">
            <w:pPr>
              <w:ind w:left="315" w:firstLine="420"/>
            </w:pPr>
            <w:r>
              <w:t>2.3.2</w:t>
            </w:r>
            <w:r w:rsidR="005A03B3">
              <w:rPr>
                <w:rFonts w:hint="eastAsia"/>
              </w:rPr>
              <w:t>该订单产品在出货前经过QA全检，</w:t>
            </w:r>
            <w:r w:rsidR="002F7EF3">
              <w:rPr>
                <w:rFonts w:hint="eastAsia"/>
              </w:rPr>
              <w:t>频率相关指标的测试</w:t>
            </w:r>
            <w:r w:rsidR="005A03B3">
              <w:rPr>
                <w:rFonts w:hint="eastAsia"/>
              </w:rPr>
              <w:t>通过测试系统控制，产品</w:t>
            </w:r>
            <w:r w:rsidR="002F7EF3">
              <w:rPr>
                <w:rFonts w:hint="eastAsia"/>
              </w:rPr>
              <w:t>频率</w:t>
            </w:r>
            <w:r w:rsidR="005A03B3">
              <w:rPr>
                <w:rFonts w:hint="eastAsia"/>
              </w:rPr>
              <w:t>不良无法流入下一岗位。经调查确认</w:t>
            </w:r>
            <w:r w:rsidR="003223A0">
              <w:rPr>
                <w:rFonts w:hint="eastAsia"/>
              </w:rPr>
              <w:t>QA在测试时</w:t>
            </w:r>
            <w:r w:rsidR="00130FA6">
              <w:rPr>
                <w:rFonts w:hint="eastAsia"/>
              </w:rPr>
              <w:t>因</w:t>
            </w:r>
            <w:r w:rsidR="005A03B3">
              <w:rPr>
                <w:rFonts w:hint="eastAsia"/>
              </w:rPr>
              <w:t>不清楚该单为改制产品，使用了1个无压控测试座对改制产品进行测试，</w:t>
            </w:r>
            <w:r w:rsidR="00DA0FBF">
              <w:rPr>
                <w:rFonts w:hint="eastAsia"/>
              </w:rPr>
              <w:t>而使用</w:t>
            </w:r>
            <w:r w:rsidR="00DA0FBF" w:rsidRPr="00997058">
              <w:rPr>
                <w:rFonts w:hint="eastAsia"/>
              </w:rPr>
              <w:t>无压控测试座（相当于</w:t>
            </w:r>
            <w:proofErr w:type="spellStart"/>
            <w:r w:rsidR="00DA0FBF" w:rsidRPr="00997058">
              <w:rPr>
                <w:rFonts w:hint="eastAsia"/>
              </w:rPr>
              <w:t>Vc</w:t>
            </w:r>
            <w:proofErr w:type="spellEnd"/>
            <w:r w:rsidR="00DA0FBF" w:rsidRPr="00997058">
              <w:rPr>
                <w:rFonts w:hint="eastAsia"/>
              </w:rPr>
              <w:t>端悬空）</w:t>
            </w:r>
            <w:r w:rsidR="00DA0FBF">
              <w:rPr>
                <w:rFonts w:hint="eastAsia"/>
              </w:rPr>
              <w:t>时测出</w:t>
            </w:r>
            <w:bookmarkStart w:id="0" w:name="_GoBack"/>
            <w:bookmarkEnd w:id="0"/>
            <w:r w:rsidR="00DA0FBF">
              <w:rPr>
                <w:rFonts w:hint="eastAsia"/>
              </w:rPr>
              <w:t>的频率为产品的中心频率</w:t>
            </w:r>
            <w:r w:rsidR="00320C93">
              <w:rPr>
                <w:rFonts w:hint="eastAsia"/>
              </w:rPr>
              <w:t>（即PIN</w:t>
            </w:r>
            <w:r w:rsidR="00320C93">
              <w:t>1</w:t>
            </w:r>
            <w:r w:rsidR="00320C93">
              <w:rPr>
                <w:rFonts w:hint="eastAsia"/>
              </w:rPr>
              <w:t>供电1</w:t>
            </w:r>
            <w:r w:rsidR="00320C93">
              <w:t>.65V</w:t>
            </w:r>
            <w:r w:rsidR="00320C93">
              <w:rPr>
                <w:rFonts w:hint="eastAsia"/>
              </w:rPr>
              <w:t>时的频率）</w:t>
            </w:r>
            <w:r w:rsidR="00DA0FBF">
              <w:rPr>
                <w:rFonts w:hint="eastAsia"/>
              </w:rPr>
              <w:t>，</w:t>
            </w:r>
            <w:r w:rsidR="00320C93">
              <w:rPr>
                <w:rFonts w:hint="eastAsia"/>
              </w:rPr>
              <w:t>此时系统显示频率测试合格，</w:t>
            </w:r>
            <w:r w:rsidR="00DA0FBF" w:rsidRPr="00997058">
              <w:rPr>
                <w:rFonts w:hint="eastAsia"/>
              </w:rPr>
              <w:t>无法拦截此类</w:t>
            </w:r>
            <w:r w:rsidR="00DA0FBF">
              <w:rPr>
                <w:rFonts w:hint="eastAsia"/>
              </w:rPr>
              <w:t>不良</w:t>
            </w:r>
            <w:r w:rsidR="00DA0FBF" w:rsidRPr="00997058">
              <w:rPr>
                <w:rFonts w:hint="eastAsia"/>
              </w:rPr>
              <w:t>产品</w:t>
            </w:r>
            <w:r w:rsidR="00DA0FBF">
              <w:rPr>
                <w:rFonts w:hint="eastAsia"/>
              </w:rPr>
              <w:t>，致不良品流出</w:t>
            </w:r>
            <w:r w:rsidR="005A03B3">
              <w:rPr>
                <w:rFonts w:hint="eastAsia"/>
              </w:rPr>
              <w:t>。</w:t>
            </w:r>
          </w:p>
          <w:p w:rsidR="003223A0" w:rsidRPr="00DA0FBF" w:rsidRDefault="003223A0" w:rsidP="00865764">
            <w:pPr>
              <w:ind w:left="315" w:firstLine="420"/>
              <w:rPr>
                <w:rFonts w:asciiTheme="minorEastAsia" w:eastAsiaTheme="minorEastAsia" w:hAnsiTheme="minorEastAsia" w:cs="Arial"/>
                <w:szCs w:val="21"/>
                <w:highlight w:val="yellow"/>
              </w:rPr>
            </w:pPr>
          </w:p>
          <w:p w:rsidR="00D51DE8" w:rsidRPr="002D05F2" w:rsidRDefault="00D51DE8" w:rsidP="008630DC">
            <w:pPr>
              <w:pStyle w:val="ab"/>
              <w:numPr>
                <w:ilvl w:val="0"/>
                <w:numId w:val="2"/>
              </w:numPr>
              <w:ind w:leftChars="0" w:left="425" w:firstLineChars="0" w:hanging="425"/>
              <w:jc w:val="both"/>
              <w:rPr>
                <w:rFonts w:asciiTheme="minorEastAsia" w:eastAsiaTheme="minorEastAsia" w:hAnsiTheme="minorEastAsia" w:cs="Arial"/>
                <w:b/>
                <w:szCs w:val="21"/>
              </w:rPr>
            </w:pPr>
            <w:r w:rsidRPr="002D05F2">
              <w:rPr>
                <w:rFonts w:asciiTheme="minorEastAsia" w:eastAsiaTheme="minorEastAsia" w:hAnsiTheme="minorEastAsia" w:cs="Arial" w:hint="eastAsia"/>
                <w:b/>
                <w:szCs w:val="21"/>
              </w:rPr>
              <w:t>确认根本原因</w:t>
            </w:r>
          </w:p>
          <w:p w:rsidR="008278DF" w:rsidRDefault="008278DF" w:rsidP="008278DF">
            <w:pPr>
              <w:ind w:left="315" w:firstLine="420"/>
            </w:pPr>
            <w:r>
              <w:rPr>
                <w:rFonts w:hint="eastAsia"/>
              </w:rPr>
              <w:t>a</w:t>
            </w:r>
            <w:r>
              <w:t>.</w:t>
            </w:r>
            <w:r>
              <w:rPr>
                <w:rFonts w:hint="eastAsia"/>
              </w:rPr>
              <w:t>产生原因：</w:t>
            </w:r>
          </w:p>
          <w:p w:rsidR="008278DF" w:rsidRDefault="008278DF" w:rsidP="008278DF">
            <w:pPr>
              <w:ind w:left="315" w:firstLine="420"/>
            </w:pPr>
            <w:r>
              <w:rPr>
                <w:rFonts w:hint="eastAsia"/>
              </w:rPr>
              <w:lastRenderedPageBreak/>
              <w:t>装配员工在</w:t>
            </w:r>
            <w:proofErr w:type="gramStart"/>
            <w:r>
              <w:rPr>
                <w:rFonts w:hint="eastAsia"/>
              </w:rPr>
              <w:t>去除压控电阻</w:t>
            </w:r>
            <w:proofErr w:type="gramEnd"/>
            <w:r>
              <w:rPr>
                <w:rFonts w:hint="eastAsia"/>
              </w:rPr>
              <w:t>时，因为</w:t>
            </w:r>
            <w:r>
              <w:t>该</w:t>
            </w:r>
            <w:r>
              <w:rPr>
                <w:rFonts w:hint="eastAsia"/>
              </w:rPr>
              <w:t>压控</w:t>
            </w:r>
            <w:r>
              <w:t>物料较小</w:t>
            </w:r>
            <w:r>
              <w:rPr>
                <w:rFonts w:hint="eastAsia"/>
              </w:rPr>
              <w:t>，员工未完全除去电阻，装配QC1</w:t>
            </w:r>
            <w:r w:rsidR="00DE3F13">
              <w:rPr>
                <w:rFonts w:hint="eastAsia"/>
              </w:rPr>
              <w:t>未检出该不良。</w:t>
            </w:r>
          </w:p>
          <w:p w:rsidR="008278DF" w:rsidRDefault="008278DF" w:rsidP="008278DF">
            <w:pPr>
              <w:ind w:left="315" w:firstLine="420"/>
            </w:pPr>
            <w:r>
              <w:rPr>
                <w:rFonts w:hint="eastAsia"/>
              </w:rPr>
              <w:t>b</w:t>
            </w:r>
            <w:r>
              <w:t>.</w:t>
            </w:r>
            <w:r>
              <w:rPr>
                <w:rFonts w:hint="eastAsia"/>
              </w:rPr>
              <w:t>流出原因：</w:t>
            </w:r>
          </w:p>
          <w:p w:rsidR="008278DF" w:rsidRDefault="008278DF" w:rsidP="008278DF">
            <w:pPr>
              <w:ind w:left="315" w:firstLine="420"/>
            </w:pPr>
            <w:r>
              <w:rPr>
                <w:rFonts w:hint="eastAsia"/>
              </w:rPr>
              <w:t>产品流到QA测试频率等指标时，QA员工不了解该单为改制产品，因而使用无压控测试座对改制产品进行测试，未拦截住该不良。</w:t>
            </w:r>
          </w:p>
          <w:p w:rsidR="00D62052" w:rsidRPr="00EE6A0A" w:rsidRDefault="00D62052" w:rsidP="008278DF">
            <w:pPr>
              <w:ind w:left="315" w:firstLine="420"/>
              <w:rPr>
                <w:rFonts w:asciiTheme="minorEastAsia" w:eastAsiaTheme="minorEastAsia" w:hAnsiTheme="minorEastAsia" w:cs="Arial"/>
                <w:szCs w:val="21"/>
                <w:highlight w:val="yellow"/>
              </w:rPr>
            </w:pPr>
          </w:p>
        </w:tc>
      </w:tr>
      <w:tr w:rsidR="00C25E21" w:rsidRPr="00EE6A0A" w:rsidTr="00B56D83">
        <w:trPr>
          <w:trHeight w:val="469"/>
          <w:jc w:val="center"/>
        </w:trPr>
        <w:tc>
          <w:tcPr>
            <w:tcW w:w="8454" w:type="dxa"/>
            <w:gridSpan w:val="9"/>
            <w:vAlign w:val="center"/>
          </w:tcPr>
          <w:p w:rsidR="00C25E21" w:rsidRPr="002D05F2" w:rsidRDefault="00F6012F" w:rsidP="00F95C1E">
            <w:pPr>
              <w:ind w:leftChars="0" w:left="0" w:firstLineChars="0" w:firstLine="0"/>
              <w:rPr>
                <w:rFonts w:asciiTheme="minorEastAsia" w:eastAsiaTheme="minorEastAsia" w:hAnsiTheme="minorEastAsia" w:cs="Times New Roman"/>
                <w:sz w:val="18"/>
                <w:szCs w:val="18"/>
              </w:rPr>
            </w:pPr>
            <w:r w:rsidRPr="002D05F2">
              <w:rPr>
                <w:rFonts w:asciiTheme="minorEastAsia" w:eastAsiaTheme="minorEastAsia" w:hAnsiTheme="minorEastAsia" w:cs="Times New Roman" w:hint="eastAsia"/>
                <w:sz w:val="18"/>
                <w:szCs w:val="18"/>
              </w:rPr>
              <w:lastRenderedPageBreak/>
              <w:t>大普</w:t>
            </w:r>
            <w:r w:rsidR="00C25E21" w:rsidRPr="002D05F2">
              <w:rPr>
                <w:rFonts w:asciiTheme="minorEastAsia" w:eastAsiaTheme="minorEastAsia" w:hAnsiTheme="minorEastAsia" w:cs="Times New Roman" w:hint="eastAsia"/>
                <w:sz w:val="18"/>
                <w:szCs w:val="18"/>
              </w:rPr>
              <w:t>现行控制方法</w:t>
            </w:r>
            <w:r w:rsidRPr="002D05F2">
              <w:rPr>
                <w:rFonts w:asciiTheme="minorEastAsia" w:eastAsiaTheme="minorEastAsia" w:hAnsiTheme="minorEastAsia" w:cs="Times New Roman" w:hint="eastAsia"/>
                <w:sz w:val="18"/>
                <w:szCs w:val="18"/>
              </w:rPr>
              <w:t>DP p</w:t>
            </w:r>
            <w:r w:rsidR="00C25E21" w:rsidRPr="002D05F2">
              <w:rPr>
                <w:rFonts w:asciiTheme="minorEastAsia" w:eastAsiaTheme="minorEastAsia" w:hAnsiTheme="minorEastAsia" w:cs="Times New Roman"/>
                <w:sz w:val="18"/>
                <w:szCs w:val="18"/>
              </w:rPr>
              <w:t xml:space="preserve">resent Control </w:t>
            </w:r>
          </w:p>
        </w:tc>
        <w:tc>
          <w:tcPr>
            <w:tcW w:w="1001" w:type="dxa"/>
            <w:vAlign w:val="center"/>
          </w:tcPr>
          <w:p w:rsidR="00C25E21" w:rsidRPr="002D05F2" w:rsidRDefault="00C25E21" w:rsidP="00F95C1E">
            <w:pPr>
              <w:ind w:leftChars="0" w:left="0" w:firstLineChars="0" w:firstLine="0"/>
              <w:rPr>
                <w:rFonts w:asciiTheme="minorEastAsia" w:eastAsiaTheme="minorEastAsia" w:hAnsiTheme="minorEastAsia" w:cs="Times New Roman"/>
                <w:sz w:val="18"/>
                <w:szCs w:val="18"/>
              </w:rPr>
            </w:pPr>
            <w:r w:rsidRPr="002D05F2">
              <w:rPr>
                <w:rFonts w:asciiTheme="minorEastAsia" w:eastAsiaTheme="minorEastAsia" w:hAnsiTheme="minorEastAsia" w:cs="Times New Roman" w:hint="eastAsia"/>
                <w:sz w:val="18"/>
                <w:szCs w:val="18"/>
              </w:rPr>
              <w:t>谁</w:t>
            </w:r>
            <w:r w:rsidRPr="002D05F2">
              <w:rPr>
                <w:rFonts w:asciiTheme="minorEastAsia" w:eastAsiaTheme="minorEastAsia" w:hAnsiTheme="minorEastAsia" w:cs="Times New Roman"/>
                <w:sz w:val="18"/>
                <w:szCs w:val="18"/>
              </w:rPr>
              <w:t xml:space="preserve"> Who </w:t>
            </w:r>
          </w:p>
        </w:tc>
        <w:tc>
          <w:tcPr>
            <w:tcW w:w="1533" w:type="dxa"/>
            <w:vAlign w:val="center"/>
          </w:tcPr>
          <w:p w:rsidR="00C25E21" w:rsidRPr="002D05F2" w:rsidRDefault="00C25E21" w:rsidP="00F95C1E">
            <w:pPr>
              <w:ind w:leftChars="0" w:left="0" w:firstLineChars="0" w:firstLine="0"/>
              <w:rPr>
                <w:rFonts w:asciiTheme="minorEastAsia" w:eastAsiaTheme="minorEastAsia" w:hAnsiTheme="minorEastAsia"/>
                <w:bCs/>
                <w:color w:val="111111"/>
                <w:sz w:val="18"/>
                <w:szCs w:val="18"/>
              </w:rPr>
            </w:pPr>
            <w:r w:rsidRPr="002D05F2">
              <w:rPr>
                <w:rFonts w:asciiTheme="minorEastAsia" w:eastAsiaTheme="minorEastAsia" w:hAnsiTheme="minorEastAsia" w:cs="Times New Roman" w:hint="eastAsia"/>
                <w:sz w:val="18"/>
                <w:szCs w:val="18"/>
              </w:rPr>
              <w:t>时间</w:t>
            </w:r>
            <w:r w:rsidRPr="002D05F2">
              <w:rPr>
                <w:rFonts w:asciiTheme="minorEastAsia" w:eastAsiaTheme="minorEastAsia" w:hAnsiTheme="minorEastAsia" w:cs="Times New Roman"/>
                <w:sz w:val="18"/>
                <w:szCs w:val="18"/>
              </w:rPr>
              <w:t xml:space="preserve"> Date</w:t>
            </w:r>
          </w:p>
        </w:tc>
      </w:tr>
      <w:tr w:rsidR="00C25E21" w:rsidRPr="00EE6A0A" w:rsidTr="00B56D83">
        <w:trPr>
          <w:trHeight w:val="803"/>
          <w:jc w:val="center"/>
        </w:trPr>
        <w:tc>
          <w:tcPr>
            <w:tcW w:w="8454" w:type="dxa"/>
            <w:gridSpan w:val="9"/>
            <w:vAlign w:val="center"/>
          </w:tcPr>
          <w:p w:rsidR="00104E2E" w:rsidRPr="00DE3F13" w:rsidRDefault="00104E2E" w:rsidP="00104E2E">
            <w:pPr>
              <w:pStyle w:val="ab"/>
              <w:numPr>
                <w:ilvl w:val="0"/>
                <w:numId w:val="1"/>
              </w:numPr>
              <w:ind w:leftChars="0" w:left="315" w:firstLineChars="0"/>
              <w:jc w:val="both"/>
              <w:rPr>
                <w:rFonts w:asciiTheme="minorEastAsia" w:eastAsiaTheme="minorEastAsia" w:hAnsiTheme="minorEastAsia"/>
                <w:bCs/>
                <w:color w:val="000000" w:themeColor="text1"/>
                <w:szCs w:val="21"/>
              </w:rPr>
            </w:pPr>
            <w:r w:rsidRPr="00DE3F13">
              <w:rPr>
                <w:rFonts w:asciiTheme="minorEastAsia" w:eastAsiaTheme="minorEastAsia" w:hAnsiTheme="minorEastAsia" w:hint="eastAsia"/>
                <w:bCs/>
                <w:color w:val="000000" w:themeColor="text1"/>
                <w:szCs w:val="21"/>
              </w:rPr>
              <w:t>产品采用条码系统和自动测试系统监控各工位产品测试状况并记录于条码系统，可以有效避免产品跳流程、不良品流入下工序现象；</w:t>
            </w:r>
          </w:p>
          <w:p w:rsidR="00104E2E" w:rsidRPr="00DE3F13" w:rsidRDefault="00104E2E" w:rsidP="00104E2E">
            <w:pPr>
              <w:pStyle w:val="ab"/>
              <w:numPr>
                <w:ilvl w:val="0"/>
                <w:numId w:val="1"/>
              </w:numPr>
              <w:ind w:leftChars="0" w:left="315" w:firstLineChars="0"/>
              <w:jc w:val="both"/>
              <w:rPr>
                <w:rFonts w:asciiTheme="minorEastAsia" w:eastAsiaTheme="minorEastAsia" w:hAnsiTheme="minorEastAsia"/>
                <w:bCs/>
                <w:color w:val="000000" w:themeColor="text1"/>
              </w:rPr>
            </w:pPr>
            <w:r w:rsidRPr="00DE3F13">
              <w:rPr>
                <w:rFonts w:asciiTheme="minorEastAsia" w:eastAsiaTheme="minorEastAsia" w:hAnsiTheme="minorEastAsia" w:hint="eastAsia"/>
                <w:bCs/>
                <w:color w:val="000000" w:themeColor="text1"/>
                <w:szCs w:val="21"/>
              </w:rPr>
              <w:t>产品经</w:t>
            </w:r>
            <w:r w:rsidR="00D62052" w:rsidRPr="00DE3F13">
              <w:rPr>
                <w:rFonts w:asciiTheme="minorEastAsia" w:eastAsiaTheme="minorEastAsia" w:hAnsiTheme="minorEastAsia" w:hint="eastAsia"/>
                <w:bCs/>
                <w:color w:val="000000" w:themeColor="text1"/>
                <w:szCs w:val="21"/>
              </w:rPr>
              <w:t>温度冲击、</w:t>
            </w:r>
            <w:r w:rsidRPr="00DE3F13">
              <w:rPr>
                <w:rFonts w:asciiTheme="minorEastAsia" w:eastAsiaTheme="minorEastAsia" w:hAnsiTheme="minorEastAsia" w:hint="eastAsia"/>
                <w:bCs/>
                <w:color w:val="000000" w:themeColor="text1"/>
                <w:szCs w:val="21"/>
              </w:rPr>
              <w:t>QC</w:t>
            </w:r>
            <w:r w:rsidR="00DE3F13" w:rsidRPr="00DE3F13">
              <w:rPr>
                <w:rFonts w:asciiTheme="minorEastAsia" w:eastAsiaTheme="minorEastAsia" w:hAnsiTheme="minorEastAsia" w:hint="eastAsia"/>
                <w:bCs/>
                <w:color w:val="000000" w:themeColor="text1"/>
                <w:szCs w:val="21"/>
              </w:rPr>
              <w:t>外观、温试</w:t>
            </w:r>
            <w:r w:rsidRPr="00DE3F13">
              <w:rPr>
                <w:rFonts w:asciiTheme="minorEastAsia" w:eastAsiaTheme="minorEastAsia" w:hAnsiTheme="minorEastAsia" w:hint="eastAsia"/>
                <w:bCs/>
                <w:color w:val="000000" w:themeColor="text1"/>
                <w:szCs w:val="21"/>
              </w:rPr>
              <w:t>、QA出货性能检测，检测合格品才流入下工序；</w:t>
            </w:r>
          </w:p>
          <w:p w:rsidR="00727B2E" w:rsidRPr="00DE3F13" w:rsidRDefault="00104E2E" w:rsidP="00104E2E">
            <w:pPr>
              <w:pStyle w:val="ab"/>
              <w:numPr>
                <w:ilvl w:val="0"/>
                <w:numId w:val="1"/>
              </w:numPr>
              <w:ind w:leftChars="0" w:left="315" w:firstLineChars="0"/>
              <w:jc w:val="both"/>
              <w:rPr>
                <w:rFonts w:asciiTheme="minorEastAsia" w:eastAsiaTheme="minorEastAsia" w:hAnsiTheme="minorEastAsia"/>
                <w:bCs/>
                <w:color w:val="000000" w:themeColor="text1"/>
              </w:rPr>
            </w:pPr>
            <w:r w:rsidRPr="00DE3F13">
              <w:rPr>
                <w:rFonts w:asciiTheme="minorEastAsia" w:eastAsiaTheme="minorEastAsia" w:hAnsiTheme="minorEastAsia" w:hint="eastAsia"/>
                <w:bCs/>
                <w:color w:val="000000" w:themeColor="text1"/>
                <w:szCs w:val="21"/>
              </w:rPr>
              <w:t>公司内部对于跌落地上的产品全部标识隔离，并报废处理。</w:t>
            </w:r>
          </w:p>
        </w:tc>
        <w:tc>
          <w:tcPr>
            <w:tcW w:w="1001" w:type="dxa"/>
          </w:tcPr>
          <w:p w:rsidR="00CC14FF" w:rsidRPr="00DE3F13" w:rsidRDefault="002A31D9" w:rsidP="00F95C1E">
            <w:pPr>
              <w:ind w:leftChars="0" w:left="0" w:firstLineChars="0" w:firstLine="0"/>
              <w:jc w:val="both"/>
              <w:rPr>
                <w:rFonts w:asciiTheme="minorEastAsia" w:eastAsiaTheme="minorEastAsia" w:hAnsiTheme="minorEastAsia" w:cs="Times New Roman"/>
                <w:szCs w:val="21"/>
              </w:rPr>
            </w:pPr>
            <w:r w:rsidRPr="00DE3F13">
              <w:rPr>
                <w:rFonts w:asciiTheme="minorEastAsia" w:eastAsiaTheme="minorEastAsia" w:hAnsiTheme="minorEastAsia" w:cs="Times New Roman" w:hint="eastAsia"/>
                <w:szCs w:val="21"/>
              </w:rPr>
              <w:t>王春明</w:t>
            </w:r>
          </w:p>
          <w:p w:rsidR="00104E2E" w:rsidRPr="00DE3F13" w:rsidRDefault="00104E2E" w:rsidP="00F95C1E">
            <w:pPr>
              <w:ind w:leftChars="0" w:left="0" w:firstLineChars="0" w:firstLine="0"/>
              <w:jc w:val="both"/>
              <w:rPr>
                <w:rFonts w:asciiTheme="minorEastAsia" w:eastAsiaTheme="minorEastAsia" w:hAnsiTheme="minorEastAsia" w:cs="Times New Roman"/>
                <w:szCs w:val="21"/>
              </w:rPr>
            </w:pPr>
          </w:p>
          <w:p w:rsidR="002B3745" w:rsidRPr="00DE3F13" w:rsidRDefault="001156A1" w:rsidP="00F95C1E">
            <w:pPr>
              <w:ind w:leftChars="0" w:left="0" w:firstLineChars="0" w:firstLine="0"/>
              <w:jc w:val="both"/>
              <w:rPr>
                <w:rFonts w:asciiTheme="minorEastAsia" w:eastAsiaTheme="minorEastAsia" w:hAnsiTheme="minorEastAsia" w:cs="Times New Roman"/>
                <w:szCs w:val="21"/>
              </w:rPr>
            </w:pPr>
            <w:r w:rsidRPr="00DE3F13">
              <w:rPr>
                <w:rFonts w:asciiTheme="minorEastAsia" w:eastAsiaTheme="minorEastAsia" w:hAnsiTheme="minorEastAsia" w:cs="Times New Roman" w:hint="eastAsia"/>
                <w:szCs w:val="21"/>
              </w:rPr>
              <w:t>程国华</w:t>
            </w:r>
          </w:p>
          <w:p w:rsidR="00D62052" w:rsidRPr="00DE3F13" w:rsidRDefault="00D62052" w:rsidP="00F95C1E">
            <w:pPr>
              <w:ind w:leftChars="0" w:left="0" w:firstLineChars="0" w:firstLine="0"/>
              <w:jc w:val="both"/>
              <w:rPr>
                <w:rFonts w:asciiTheme="minorEastAsia" w:eastAsiaTheme="minorEastAsia" w:hAnsiTheme="minorEastAsia" w:cs="Times New Roman"/>
                <w:szCs w:val="21"/>
              </w:rPr>
            </w:pPr>
          </w:p>
          <w:p w:rsidR="002B3745" w:rsidRPr="00DE3F13" w:rsidRDefault="002B3745" w:rsidP="00F95C1E">
            <w:pPr>
              <w:ind w:leftChars="0" w:left="0" w:firstLineChars="0" w:firstLine="0"/>
              <w:jc w:val="both"/>
              <w:rPr>
                <w:rFonts w:asciiTheme="minorEastAsia" w:eastAsiaTheme="minorEastAsia" w:hAnsiTheme="minorEastAsia" w:cs="Times New Roman"/>
                <w:szCs w:val="21"/>
              </w:rPr>
            </w:pPr>
            <w:r w:rsidRPr="00DE3F13">
              <w:rPr>
                <w:rFonts w:asciiTheme="minorEastAsia" w:eastAsiaTheme="minorEastAsia" w:hAnsiTheme="minorEastAsia" w:cs="Times New Roman" w:hint="eastAsia"/>
                <w:szCs w:val="21"/>
              </w:rPr>
              <w:t>谭凯</w:t>
            </w:r>
          </w:p>
        </w:tc>
        <w:tc>
          <w:tcPr>
            <w:tcW w:w="1533" w:type="dxa"/>
            <w:vAlign w:val="center"/>
          </w:tcPr>
          <w:p w:rsidR="00C25E21" w:rsidRPr="00DE3F13" w:rsidRDefault="002A31D9" w:rsidP="00F95C1E">
            <w:pPr>
              <w:ind w:leftChars="0" w:left="0" w:firstLineChars="0" w:firstLine="0"/>
              <w:rPr>
                <w:rFonts w:asciiTheme="minorEastAsia" w:eastAsiaTheme="minorEastAsia" w:hAnsiTheme="minorEastAsia" w:cs="Times New Roman"/>
                <w:szCs w:val="21"/>
              </w:rPr>
            </w:pPr>
            <w:r w:rsidRPr="00DE3F13">
              <w:rPr>
                <w:rFonts w:asciiTheme="minorEastAsia" w:eastAsiaTheme="minorEastAsia" w:hAnsiTheme="minorEastAsia" w:cs="Times New Roman" w:hint="eastAsia"/>
                <w:szCs w:val="21"/>
              </w:rPr>
              <w:t>持续执行中</w:t>
            </w:r>
          </w:p>
        </w:tc>
      </w:tr>
      <w:tr w:rsidR="00D77D95" w:rsidRPr="00EE6A0A" w:rsidTr="00B56D83">
        <w:trPr>
          <w:trHeight w:val="132"/>
          <w:jc w:val="center"/>
        </w:trPr>
        <w:tc>
          <w:tcPr>
            <w:tcW w:w="4714" w:type="dxa"/>
            <w:gridSpan w:val="4"/>
            <w:tcBorders>
              <w:top w:val="single" w:sz="4" w:space="0" w:color="auto"/>
              <w:bottom w:val="single" w:sz="4" w:space="0" w:color="000000"/>
            </w:tcBorders>
            <w:vAlign w:val="center"/>
          </w:tcPr>
          <w:p w:rsidR="00C25E21" w:rsidRPr="00A83580" w:rsidRDefault="00C25E21" w:rsidP="00F95C1E">
            <w:pPr>
              <w:ind w:leftChars="0" w:left="0" w:firstLineChars="0" w:firstLine="0"/>
              <w:rPr>
                <w:rFonts w:asciiTheme="minorEastAsia" w:eastAsiaTheme="minorEastAsia" w:hAnsiTheme="minorEastAsia" w:cs="Times New Roman"/>
                <w:b/>
                <w:bCs/>
                <w:sz w:val="18"/>
                <w:szCs w:val="18"/>
              </w:rPr>
            </w:pPr>
            <w:r w:rsidRPr="00A83580">
              <w:rPr>
                <w:rFonts w:asciiTheme="minorEastAsia" w:eastAsiaTheme="minorEastAsia" w:hAnsiTheme="minorEastAsia" w:cs="Times New Roman" w:hint="eastAsia"/>
                <w:b/>
                <w:bCs/>
                <w:sz w:val="18"/>
                <w:szCs w:val="18"/>
              </w:rPr>
              <w:t>围</w:t>
            </w:r>
            <w:r w:rsidRPr="00A83580">
              <w:rPr>
                <w:rFonts w:asciiTheme="minorEastAsia" w:eastAsiaTheme="minorEastAsia" w:hAnsiTheme="minorEastAsia" w:cs="Times New Roman"/>
                <w:b/>
                <w:bCs/>
                <w:sz w:val="18"/>
                <w:szCs w:val="18"/>
              </w:rPr>
              <w:t>堵</w:t>
            </w:r>
            <w:r w:rsidRPr="00A83580">
              <w:rPr>
                <w:rFonts w:asciiTheme="minorEastAsia" w:eastAsiaTheme="minorEastAsia" w:hAnsiTheme="minorEastAsia" w:cs="Times New Roman" w:hint="eastAsia"/>
                <w:b/>
                <w:bCs/>
                <w:sz w:val="18"/>
                <w:szCs w:val="18"/>
              </w:rPr>
              <w:t>计</w:t>
            </w:r>
            <w:r w:rsidRPr="00A83580">
              <w:rPr>
                <w:rFonts w:asciiTheme="minorEastAsia" w:eastAsiaTheme="minorEastAsia" w:hAnsiTheme="minorEastAsia" w:cs="Times New Roman"/>
                <w:b/>
                <w:bCs/>
                <w:sz w:val="18"/>
                <w:szCs w:val="18"/>
              </w:rPr>
              <w:t xml:space="preserve">划/ </w:t>
            </w:r>
            <w:r w:rsidRPr="00A83580">
              <w:rPr>
                <w:rFonts w:asciiTheme="minorEastAsia" w:eastAsiaTheme="minorEastAsia" w:hAnsiTheme="minorEastAsia" w:cs="Times New Roman" w:hint="eastAsia"/>
                <w:b/>
                <w:bCs/>
                <w:sz w:val="18"/>
                <w:szCs w:val="18"/>
              </w:rPr>
              <w:t>临时</w:t>
            </w:r>
            <w:r w:rsidRPr="00A83580">
              <w:rPr>
                <w:rFonts w:asciiTheme="minorEastAsia" w:eastAsiaTheme="minorEastAsia" w:hAnsiTheme="minorEastAsia" w:cs="Times New Roman"/>
                <w:b/>
                <w:bCs/>
                <w:sz w:val="18"/>
                <w:szCs w:val="18"/>
              </w:rPr>
              <w:t>措施</w:t>
            </w:r>
            <w:r w:rsidRPr="00A83580">
              <w:rPr>
                <w:rFonts w:asciiTheme="minorEastAsia" w:eastAsiaTheme="minorEastAsia" w:hAnsiTheme="minorEastAsia" w:cs="Times New Roman"/>
                <w:b/>
                <w:bCs/>
                <w:sz w:val="18"/>
                <w:szCs w:val="18"/>
              </w:rPr>
              <w:br/>
              <w:t xml:space="preserve"> Containment Plan ( Temporary Action )</w:t>
            </w:r>
          </w:p>
        </w:tc>
        <w:tc>
          <w:tcPr>
            <w:tcW w:w="905" w:type="dxa"/>
            <w:tcBorders>
              <w:top w:val="single" w:sz="4" w:space="0" w:color="auto"/>
              <w:bottom w:val="single" w:sz="4" w:space="0" w:color="000000"/>
            </w:tcBorders>
            <w:vAlign w:val="center"/>
          </w:tcPr>
          <w:p w:rsidR="00C25E21" w:rsidRPr="00A83580" w:rsidRDefault="00C25E21" w:rsidP="00F95C1E">
            <w:pPr>
              <w:ind w:leftChars="0" w:left="0" w:firstLineChars="0" w:firstLine="0"/>
              <w:rPr>
                <w:rFonts w:asciiTheme="minorEastAsia" w:eastAsiaTheme="minorEastAsia" w:hAnsiTheme="minorEastAsia" w:cs="Arial"/>
                <w:b/>
                <w:sz w:val="18"/>
                <w:szCs w:val="18"/>
              </w:rPr>
            </w:pPr>
            <w:r w:rsidRPr="00A83580">
              <w:rPr>
                <w:rFonts w:asciiTheme="minorEastAsia" w:eastAsiaTheme="minorEastAsia" w:hAnsiTheme="minorEastAsia" w:cs="Arial" w:hint="eastAsia"/>
                <w:b/>
                <w:sz w:val="18"/>
                <w:szCs w:val="18"/>
              </w:rPr>
              <w:t xml:space="preserve">谁 </w:t>
            </w:r>
            <w:r w:rsidRPr="00A83580">
              <w:rPr>
                <w:rFonts w:asciiTheme="minorEastAsia" w:eastAsiaTheme="minorEastAsia" w:hAnsiTheme="minorEastAsia" w:cs="Arial" w:hint="eastAsia"/>
                <w:b/>
                <w:sz w:val="18"/>
                <w:szCs w:val="18"/>
              </w:rPr>
              <w:br/>
              <w:t>Who</w:t>
            </w:r>
          </w:p>
        </w:tc>
        <w:tc>
          <w:tcPr>
            <w:tcW w:w="1152" w:type="dxa"/>
            <w:tcBorders>
              <w:top w:val="single" w:sz="4" w:space="0" w:color="auto"/>
              <w:bottom w:val="single" w:sz="4" w:space="0" w:color="000000"/>
            </w:tcBorders>
            <w:vAlign w:val="center"/>
          </w:tcPr>
          <w:p w:rsidR="00C25E21" w:rsidRPr="00A83580" w:rsidRDefault="00C25E21" w:rsidP="00F95C1E">
            <w:pPr>
              <w:ind w:leftChars="0" w:left="0" w:firstLineChars="0" w:firstLine="0"/>
              <w:rPr>
                <w:rFonts w:asciiTheme="minorEastAsia" w:eastAsiaTheme="minorEastAsia" w:hAnsiTheme="minorEastAsia" w:cs="Times New Roman"/>
                <w:b/>
                <w:sz w:val="18"/>
                <w:szCs w:val="18"/>
              </w:rPr>
            </w:pPr>
            <w:r w:rsidRPr="00A83580">
              <w:rPr>
                <w:rFonts w:asciiTheme="minorEastAsia" w:eastAsiaTheme="minorEastAsia" w:hAnsiTheme="minorEastAsia" w:cs="Times New Roman" w:hint="eastAsia"/>
                <w:b/>
                <w:sz w:val="18"/>
                <w:szCs w:val="18"/>
              </w:rPr>
              <w:t>实施时间</w:t>
            </w:r>
            <w:r w:rsidRPr="00A83580">
              <w:rPr>
                <w:rFonts w:asciiTheme="minorEastAsia" w:eastAsiaTheme="minorEastAsia" w:hAnsiTheme="minorEastAsia" w:cs="Times New Roman"/>
                <w:b/>
                <w:sz w:val="18"/>
                <w:szCs w:val="18"/>
              </w:rPr>
              <w:br/>
              <w:t xml:space="preserve">Implement Date </w:t>
            </w:r>
          </w:p>
        </w:tc>
        <w:tc>
          <w:tcPr>
            <w:tcW w:w="1683" w:type="dxa"/>
            <w:gridSpan w:val="3"/>
            <w:tcBorders>
              <w:top w:val="single" w:sz="4" w:space="0" w:color="auto"/>
              <w:bottom w:val="single" w:sz="4" w:space="0" w:color="000000"/>
            </w:tcBorders>
            <w:vAlign w:val="center"/>
          </w:tcPr>
          <w:p w:rsidR="00C25E21" w:rsidRPr="00A83580" w:rsidRDefault="00C25E21" w:rsidP="00F95C1E">
            <w:pPr>
              <w:ind w:leftChars="0" w:left="0" w:firstLineChars="0" w:firstLine="0"/>
              <w:rPr>
                <w:rFonts w:asciiTheme="minorEastAsia" w:eastAsiaTheme="minorEastAsia" w:hAnsiTheme="minorEastAsia" w:cs="Times New Roman"/>
                <w:b/>
                <w:sz w:val="18"/>
                <w:szCs w:val="18"/>
              </w:rPr>
            </w:pPr>
            <w:r w:rsidRPr="00A83580">
              <w:rPr>
                <w:rFonts w:asciiTheme="minorEastAsia" w:eastAsiaTheme="minorEastAsia" w:hAnsiTheme="minorEastAsia" w:cs="Times New Roman" w:hint="eastAsia"/>
                <w:b/>
                <w:sz w:val="18"/>
                <w:szCs w:val="18"/>
              </w:rPr>
              <w:t>实施验证</w:t>
            </w:r>
            <w:r w:rsidRPr="00A83580">
              <w:rPr>
                <w:rFonts w:asciiTheme="minorEastAsia" w:eastAsiaTheme="minorEastAsia" w:hAnsiTheme="minorEastAsia" w:cs="Times New Roman"/>
                <w:b/>
                <w:sz w:val="18"/>
                <w:szCs w:val="18"/>
              </w:rPr>
              <w:t xml:space="preserve">Verification </w:t>
            </w:r>
            <w:r w:rsidRPr="00A83580">
              <w:rPr>
                <w:rFonts w:asciiTheme="minorEastAsia" w:eastAsiaTheme="minorEastAsia" w:hAnsiTheme="minorEastAsia" w:cs="Times New Roman" w:hint="eastAsia"/>
                <w:b/>
                <w:sz w:val="18"/>
                <w:szCs w:val="18"/>
              </w:rPr>
              <w:t>o</w:t>
            </w:r>
            <w:r w:rsidRPr="00A83580">
              <w:rPr>
                <w:rFonts w:asciiTheme="minorEastAsia" w:eastAsiaTheme="minorEastAsia" w:hAnsiTheme="minorEastAsia" w:cs="Times New Roman"/>
                <w:b/>
                <w:sz w:val="18"/>
                <w:szCs w:val="18"/>
              </w:rPr>
              <w:t xml:space="preserve">f Implementation </w:t>
            </w:r>
          </w:p>
        </w:tc>
        <w:tc>
          <w:tcPr>
            <w:tcW w:w="1001" w:type="dxa"/>
            <w:tcBorders>
              <w:top w:val="single" w:sz="4" w:space="0" w:color="auto"/>
              <w:bottom w:val="single" w:sz="4" w:space="0" w:color="000000"/>
            </w:tcBorders>
            <w:vAlign w:val="center"/>
          </w:tcPr>
          <w:p w:rsidR="00C25E21" w:rsidRPr="00A83580" w:rsidRDefault="00C25E21" w:rsidP="00F95C1E">
            <w:pPr>
              <w:ind w:leftChars="0" w:left="0" w:firstLineChars="0" w:firstLine="0"/>
              <w:rPr>
                <w:rFonts w:asciiTheme="minorEastAsia" w:eastAsiaTheme="minorEastAsia" w:hAnsiTheme="minorEastAsia" w:cs="Times New Roman"/>
                <w:b/>
                <w:sz w:val="18"/>
                <w:szCs w:val="18"/>
              </w:rPr>
            </w:pPr>
            <w:r w:rsidRPr="00A83580">
              <w:rPr>
                <w:rFonts w:asciiTheme="minorEastAsia" w:eastAsiaTheme="minorEastAsia" w:hAnsiTheme="minorEastAsia" w:cs="Times New Roman" w:hint="eastAsia"/>
                <w:b/>
                <w:sz w:val="18"/>
                <w:szCs w:val="18"/>
              </w:rPr>
              <w:t>谁</w:t>
            </w:r>
            <w:r w:rsidRPr="00A83580">
              <w:rPr>
                <w:rFonts w:asciiTheme="minorEastAsia" w:eastAsiaTheme="minorEastAsia" w:hAnsiTheme="minorEastAsia" w:cs="Times New Roman"/>
                <w:b/>
                <w:sz w:val="18"/>
                <w:szCs w:val="18"/>
              </w:rPr>
              <w:t xml:space="preserve"> Who</w:t>
            </w:r>
          </w:p>
        </w:tc>
        <w:tc>
          <w:tcPr>
            <w:tcW w:w="1533" w:type="dxa"/>
            <w:tcBorders>
              <w:top w:val="single" w:sz="4" w:space="0" w:color="auto"/>
              <w:bottom w:val="single" w:sz="4" w:space="0" w:color="000000"/>
            </w:tcBorders>
            <w:vAlign w:val="center"/>
          </w:tcPr>
          <w:p w:rsidR="00C25E21" w:rsidRPr="00A83580" w:rsidRDefault="00C25E21" w:rsidP="00F95C1E">
            <w:pPr>
              <w:ind w:leftChars="0" w:left="0" w:firstLineChars="0" w:firstLine="0"/>
              <w:rPr>
                <w:rFonts w:asciiTheme="minorEastAsia" w:eastAsiaTheme="minorEastAsia" w:hAnsiTheme="minorEastAsia" w:cs="Times New Roman"/>
                <w:b/>
                <w:sz w:val="18"/>
                <w:szCs w:val="18"/>
              </w:rPr>
            </w:pPr>
            <w:r w:rsidRPr="00A83580">
              <w:rPr>
                <w:rFonts w:asciiTheme="minorEastAsia" w:eastAsiaTheme="minorEastAsia" w:hAnsiTheme="minorEastAsia" w:cs="Times New Roman" w:hint="eastAsia"/>
                <w:b/>
                <w:sz w:val="18"/>
                <w:szCs w:val="18"/>
              </w:rPr>
              <w:t>验证时间</w:t>
            </w:r>
            <w:r w:rsidRPr="00A83580">
              <w:rPr>
                <w:rFonts w:asciiTheme="minorEastAsia" w:eastAsiaTheme="minorEastAsia" w:hAnsiTheme="minorEastAsia" w:cs="Times New Roman" w:hint="eastAsia"/>
                <w:b/>
                <w:sz w:val="18"/>
                <w:szCs w:val="18"/>
              </w:rPr>
              <w:br/>
            </w:r>
            <w:proofErr w:type="spellStart"/>
            <w:r w:rsidRPr="00A83580">
              <w:rPr>
                <w:rFonts w:asciiTheme="minorEastAsia" w:eastAsiaTheme="minorEastAsia" w:hAnsiTheme="minorEastAsia" w:cs="Times New Roman"/>
                <w:b/>
                <w:sz w:val="18"/>
                <w:szCs w:val="18"/>
              </w:rPr>
              <w:t>Verificate</w:t>
            </w:r>
            <w:proofErr w:type="spellEnd"/>
            <w:r w:rsidRPr="00A83580">
              <w:rPr>
                <w:rFonts w:asciiTheme="minorEastAsia" w:eastAsiaTheme="minorEastAsia" w:hAnsiTheme="minorEastAsia" w:cs="Times New Roman"/>
                <w:b/>
                <w:sz w:val="18"/>
                <w:szCs w:val="18"/>
              </w:rPr>
              <w:t xml:space="preserve"> Date</w:t>
            </w:r>
          </w:p>
        </w:tc>
      </w:tr>
      <w:tr w:rsidR="00D77D95" w:rsidRPr="00EE6A0A" w:rsidTr="00B56D83">
        <w:trPr>
          <w:trHeight w:val="902"/>
          <w:jc w:val="center"/>
        </w:trPr>
        <w:tc>
          <w:tcPr>
            <w:tcW w:w="4714" w:type="dxa"/>
            <w:gridSpan w:val="4"/>
            <w:tcBorders>
              <w:top w:val="single" w:sz="4" w:space="0" w:color="auto"/>
              <w:bottom w:val="single" w:sz="4" w:space="0" w:color="000000"/>
            </w:tcBorders>
          </w:tcPr>
          <w:p w:rsidR="00F6272E" w:rsidRPr="00A83580" w:rsidRDefault="00700CF1" w:rsidP="008630DC">
            <w:pPr>
              <w:pStyle w:val="ab"/>
              <w:numPr>
                <w:ilvl w:val="0"/>
                <w:numId w:val="4"/>
              </w:numPr>
              <w:ind w:leftChars="0" w:left="0" w:firstLineChars="0" w:firstLine="0"/>
              <w:jc w:val="both"/>
              <w:rPr>
                <w:rFonts w:asciiTheme="minorEastAsia" w:hAnsiTheme="minorEastAsia"/>
                <w:bCs/>
                <w:color w:val="111111"/>
                <w:szCs w:val="21"/>
              </w:rPr>
            </w:pPr>
            <w:r w:rsidRPr="00A83580">
              <w:rPr>
                <w:rFonts w:asciiTheme="minorEastAsia" w:hAnsiTheme="minorEastAsia" w:hint="eastAsia"/>
                <w:bCs/>
                <w:color w:val="111111"/>
                <w:szCs w:val="21"/>
              </w:rPr>
              <w:t>请客户将不良品退回</w:t>
            </w:r>
            <w:r w:rsidR="00823E0F" w:rsidRPr="00A83580">
              <w:rPr>
                <w:rFonts w:asciiTheme="minorEastAsia" w:hAnsiTheme="minorEastAsia" w:hint="eastAsia"/>
                <w:bCs/>
                <w:color w:val="111111"/>
                <w:szCs w:val="21"/>
              </w:rPr>
              <w:t>DAPU</w:t>
            </w:r>
            <w:r w:rsidRPr="00A83580">
              <w:rPr>
                <w:rFonts w:asciiTheme="minorEastAsia" w:hAnsiTheme="minorEastAsia" w:hint="eastAsia"/>
                <w:bCs/>
                <w:color w:val="111111"/>
                <w:szCs w:val="21"/>
              </w:rPr>
              <w:t>分析</w:t>
            </w:r>
            <w:r w:rsidR="0094212C" w:rsidRPr="00A83580">
              <w:rPr>
                <w:rFonts w:asciiTheme="minorEastAsia" w:hAnsiTheme="minorEastAsia" w:hint="eastAsia"/>
                <w:bCs/>
                <w:color w:val="111111"/>
                <w:szCs w:val="21"/>
              </w:rPr>
              <w:t>，并更换</w:t>
            </w:r>
            <w:r w:rsidR="009F31D8" w:rsidRPr="00A83580">
              <w:rPr>
                <w:rFonts w:asciiTheme="minorEastAsia" w:hAnsiTheme="minorEastAsia" w:hint="eastAsia"/>
                <w:bCs/>
                <w:color w:val="111111"/>
                <w:szCs w:val="21"/>
              </w:rPr>
              <w:t>；</w:t>
            </w:r>
          </w:p>
          <w:p w:rsidR="00D23779" w:rsidRPr="00A83580" w:rsidRDefault="00130FA6" w:rsidP="00D23779">
            <w:pPr>
              <w:pStyle w:val="ab"/>
              <w:numPr>
                <w:ilvl w:val="0"/>
                <w:numId w:val="4"/>
              </w:numPr>
              <w:ind w:leftChars="0" w:firstLineChars="0"/>
              <w:jc w:val="both"/>
              <w:rPr>
                <w:rFonts w:asciiTheme="minorEastAsia" w:hAnsiTheme="minorEastAsia"/>
                <w:bCs/>
                <w:color w:val="000000" w:themeColor="text1"/>
                <w:szCs w:val="21"/>
              </w:rPr>
            </w:pPr>
            <w:r>
              <w:rPr>
                <w:rFonts w:asciiTheme="minorEastAsia" w:hAnsiTheme="minorEastAsia" w:hint="eastAsia"/>
                <w:bCs/>
                <w:color w:val="000000" w:themeColor="text1"/>
                <w:szCs w:val="21"/>
              </w:rPr>
              <w:t>该</w:t>
            </w:r>
            <w:r w:rsidR="00A83580" w:rsidRPr="00A83580">
              <w:rPr>
                <w:rFonts w:asciiTheme="minorEastAsia" w:hAnsiTheme="minorEastAsia" w:hint="eastAsia"/>
                <w:bCs/>
                <w:color w:val="000000" w:themeColor="text1"/>
                <w:szCs w:val="21"/>
              </w:rPr>
              <w:t>产品</w:t>
            </w:r>
            <w:r>
              <w:rPr>
                <w:rFonts w:asciiTheme="minorEastAsia" w:hAnsiTheme="minorEastAsia" w:hint="eastAsia"/>
                <w:bCs/>
                <w:color w:val="000000" w:themeColor="text1"/>
                <w:szCs w:val="21"/>
              </w:rPr>
              <w:t>生产流程</w:t>
            </w:r>
            <w:r w:rsidR="00A83580" w:rsidRPr="00A83580">
              <w:rPr>
                <w:rFonts w:asciiTheme="minorEastAsia" w:hAnsiTheme="minorEastAsia" w:hint="eastAsia"/>
                <w:bCs/>
                <w:color w:val="000000" w:themeColor="text1"/>
                <w:szCs w:val="21"/>
              </w:rPr>
              <w:t>增加QCB测试</w:t>
            </w:r>
            <w:r>
              <w:rPr>
                <w:rFonts w:asciiTheme="minorEastAsia" w:hAnsiTheme="minorEastAsia" w:hint="eastAsia"/>
                <w:bCs/>
                <w:color w:val="000000" w:themeColor="text1"/>
                <w:szCs w:val="21"/>
              </w:rPr>
              <w:t>工位</w:t>
            </w:r>
            <w:r w:rsidR="00A83580" w:rsidRPr="00A83580">
              <w:rPr>
                <w:rFonts w:asciiTheme="minorEastAsia" w:hAnsiTheme="minorEastAsia" w:hint="eastAsia"/>
                <w:bCs/>
                <w:color w:val="000000" w:themeColor="text1"/>
                <w:szCs w:val="21"/>
              </w:rPr>
              <w:t>，</w:t>
            </w:r>
            <w:r w:rsidR="00D23779" w:rsidRPr="00A83580">
              <w:rPr>
                <w:rFonts w:asciiTheme="minorEastAsia" w:hAnsiTheme="minorEastAsia" w:hint="eastAsia"/>
                <w:bCs/>
                <w:color w:val="000000" w:themeColor="text1"/>
                <w:szCs w:val="21"/>
              </w:rPr>
              <w:t>对</w:t>
            </w:r>
            <w:r w:rsidR="00A83580" w:rsidRPr="00A83580">
              <w:rPr>
                <w:rFonts w:asciiTheme="minorEastAsia" w:hAnsiTheme="minorEastAsia" w:hint="eastAsia"/>
                <w:bCs/>
                <w:color w:val="000000" w:themeColor="text1"/>
                <w:szCs w:val="21"/>
              </w:rPr>
              <w:t>在线</w:t>
            </w:r>
            <w:r w:rsidR="00D23779" w:rsidRPr="00A83580">
              <w:rPr>
                <w:rFonts w:asciiTheme="minorEastAsia" w:hAnsiTheme="minorEastAsia" w:hint="eastAsia"/>
                <w:bCs/>
                <w:color w:val="000000" w:themeColor="text1"/>
                <w:szCs w:val="21"/>
              </w:rPr>
              <w:t>产品使用</w:t>
            </w:r>
            <w:proofErr w:type="gramStart"/>
            <w:r w:rsidR="00D23779" w:rsidRPr="00A83580">
              <w:rPr>
                <w:rFonts w:asciiTheme="minorEastAsia" w:hAnsiTheme="minorEastAsia" w:hint="eastAsia"/>
                <w:bCs/>
                <w:color w:val="000000" w:themeColor="text1"/>
                <w:szCs w:val="21"/>
              </w:rPr>
              <w:t>有压控测试</w:t>
            </w:r>
            <w:proofErr w:type="gramEnd"/>
            <w:r w:rsidR="00D23779" w:rsidRPr="00A83580">
              <w:rPr>
                <w:rFonts w:asciiTheme="minorEastAsia" w:hAnsiTheme="minorEastAsia" w:hint="eastAsia"/>
                <w:bCs/>
                <w:color w:val="000000" w:themeColor="text1"/>
                <w:szCs w:val="21"/>
              </w:rPr>
              <w:t>座全检频率等指标；</w:t>
            </w:r>
          </w:p>
          <w:p w:rsidR="0044072D" w:rsidRPr="00A83580" w:rsidRDefault="00D23779" w:rsidP="00D23779">
            <w:pPr>
              <w:pStyle w:val="ab"/>
              <w:numPr>
                <w:ilvl w:val="0"/>
                <w:numId w:val="4"/>
              </w:numPr>
              <w:ind w:leftChars="0" w:firstLineChars="0"/>
              <w:jc w:val="both"/>
              <w:rPr>
                <w:rFonts w:asciiTheme="minorEastAsia" w:hAnsiTheme="minorEastAsia"/>
                <w:bCs/>
                <w:color w:val="111111"/>
                <w:szCs w:val="21"/>
              </w:rPr>
            </w:pPr>
            <w:r w:rsidRPr="00A83580">
              <w:rPr>
                <w:rFonts w:asciiTheme="minorEastAsia" w:hAnsiTheme="minorEastAsia"/>
                <w:bCs/>
                <w:color w:val="000000" w:themeColor="text1"/>
                <w:szCs w:val="21"/>
              </w:rPr>
              <w:t>排查QC和QA使用的测试座，将无压控测试座全部</w:t>
            </w:r>
            <w:r w:rsidR="00A83580" w:rsidRPr="00A83580">
              <w:rPr>
                <w:rFonts w:asciiTheme="minorEastAsia" w:hAnsiTheme="minorEastAsia" w:hint="eastAsia"/>
                <w:bCs/>
                <w:color w:val="000000" w:themeColor="text1"/>
                <w:szCs w:val="21"/>
              </w:rPr>
              <w:t>报废</w:t>
            </w:r>
            <w:r w:rsidRPr="00A83580">
              <w:rPr>
                <w:rFonts w:asciiTheme="minorEastAsia" w:hAnsiTheme="minorEastAsia"/>
                <w:bCs/>
                <w:color w:val="000000" w:themeColor="text1"/>
                <w:szCs w:val="21"/>
              </w:rPr>
              <w:t>处理，使用测试系统测试时统一使用</w:t>
            </w:r>
            <w:proofErr w:type="gramStart"/>
            <w:r w:rsidRPr="00A83580">
              <w:rPr>
                <w:rFonts w:asciiTheme="minorEastAsia" w:hAnsiTheme="minorEastAsia"/>
                <w:bCs/>
                <w:color w:val="000000" w:themeColor="text1"/>
                <w:szCs w:val="21"/>
              </w:rPr>
              <w:t>有压控测试</w:t>
            </w:r>
            <w:proofErr w:type="gramEnd"/>
            <w:r w:rsidRPr="00A83580">
              <w:rPr>
                <w:rFonts w:asciiTheme="minorEastAsia" w:hAnsiTheme="minorEastAsia"/>
                <w:bCs/>
                <w:color w:val="000000" w:themeColor="text1"/>
                <w:szCs w:val="21"/>
              </w:rPr>
              <w:t>座</w:t>
            </w:r>
            <w:r w:rsidR="003223A0">
              <w:rPr>
                <w:rFonts w:asciiTheme="minorEastAsia" w:hAnsiTheme="minorEastAsia" w:hint="eastAsia"/>
                <w:bCs/>
                <w:color w:val="000000" w:themeColor="text1"/>
                <w:szCs w:val="21"/>
              </w:rPr>
              <w:t>，并将</w:t>
            </w:r>
            <w:proofErr w:type="gramStart"/>
            <w:r w:rsidR="003223A0">
              <w:rPr>
                <w:rFonts w:asciiTheme="minorEastAsia" w:hAnsiTheme="minorEastAsia" w:hint="eastAsia"/>
                <w:bCs/>
                <w:color w:val="000000" w:themeColor="text1"/>
                <w:szCs w:val="21"/>
              </w:rPr>
              <w:t>测试座涂上颜色</w:t>
            </w:r>
            <w:proofErr w:type="gramEnd"/>
            <w:r w:rsidR="003223A0">
              <w:rPr>
                <w:rFonts w:asciiTheme="minorEastAsia" w:hAnsiTheme="minorEastAsia" w:hint="eastAsia"/>
                <w:bCs/>
                <w:color w:val="000000" w:themeColor="text1"/>
                <w:szCs w:val="21"/>
              </w:rPr>
              <w:t>以做区分</w:t>
            </w:r>
            <w:r w:rsidRPr="00A83580">
              <w:rPr>
                <w:rFonts w:asciiTheme="minorEastAsia" w:hAnsiTheme="minorEastAsia"/>
                <w:bCs/>
                <w:color w:val="000000" w:themeColor="text1"/>
                <w:szCs w:val="21"/>
              </w:rPr>
              <w:t>；</w:t>
            </w:r>
          </w:p>
        </w:tc>
        <w:tc>
          <w:tcPr>
            <w:tcW w:w="905" w:type="dxa"/>
            <w:tcBorders>
              <w:top w:val="single" w:sz="4" w:space="0" w:color="auto"/>
              <w:bottom w:val="single" w:sz="4" w:space="0" w:color="000000"/>
            </w:tcBorders>
          </w:tcPr>
          <w:p w:rsidR="00A83580" w:rsidRDefault="00A83580" w:rsidP="00F95C1E">
            <w:pPr>
              <w:ind w:leftChars="0" w:left="0" w:firstLineChars="0" w:firstLine="0"/>
              <w:jc w:val="both"/>
              <w:rPr>
                <w:rFonts w:asciiTheme="minorEastAsia" w:hAnsiTheme="minorEastAsia"/>
                <w:bCs/>
                <w:color w:val="111111"/>
                <w:szCs w:val="21"/>
              </w:rPr>
            </w:pPr>
            <w:r>
              <w:rPr>
                <w:rFonts w:asciiTheme="minorEastAsia" w:eastAsiaTheme="minorEastAsia" w:hAnsiTheme="minorEastAsia" w:cs="Tahoma" w:hint="eastAsia"/>
                <w:bCs/>
                <w:color w:val="000000"/>
                <w:szCs w:val="21"/>
              </w:rPr>
              <w:t>Cathy</w:t>
            </w:r>
            <w:r w:rsidRPr="00A83580">
              <w:rPr>
                <w:rFonts w:asciiTheme="minorEastAsia" w:hAnsiTheme="minorEastAsia"/>
                <w:bCs/>
                <w:color w:val="111111"/>
                <w:szCs w:val="21"/>
              </w:rPr>
              <w:t xml:space="preserve"> </w:t>
            </w:r>
          </w:p>
          <w:p w:rsidR="00F97737" w:rsidRPr="00A83580" w:rsidRDefault="00F97737" w:rsidP="00F95C1E">
            <w:pPr>
              <w:ind w:leftChars="0" w:left="0" w:firstLineChars="0" w:firstLine="0"/>
              <w:jc w:val="both"/>
              <w:rPr>
                <w:rFonts w:asciiTheme="minorEastAsia" w:hAnsiTheme="minorEastAsia"/>
                <w:bCs/>
                <w:color w:val="111111"/>
                <w:szCs w:val="21"/>
              </w:rPr>
            </w:pPr>
          </w:p>
          <w:p w:rsidR="00A83580" w:rsidRPr="00A83580" w:rsidRDefault="00A83580" w:rsidP="00F95C1E">
            <w:pPr>
              <w:ind w:leftChars="0" w:left="0" w:firstLineChars="0" w:firstLine="0"/>
              <w:jc w:val="both"/>
              <w:rPr>
                <w:rFonts w:asciiTheme="minorEastAsia" w:hAnsiTheme="minorEastAsia"/>
                <w:bCs/>
                <w:color w:val="111111"/>
                <w:szCs w:val="21"/>
              </w:rPr>
            </w:pPr>
            <w:r w:rsidRPr="00A83580">
              <w:rPr>
                <w:rFonts w:asciiTheme="minorEastAsia" w:hAnsiTheme="minorEastAsia" w:hint="eastAsia"/>
                <w:bCs/>
                <w:color w:val="111111"/>
                <w:szCs w:val="21"/>
              </w:rPr>
              <w:t>陈盛</w:t>
            </w:r>
          </w:p>
          <w:p w:rsidR="00A83580" w:rsidRPr="00A83580" w:rsidRDefault="00A83580" w:rsidP="00F95C1E">
            <w:pPr>
              <w:ind w:leftChars="0" w:left="0" w:firstLineChars="0" w:firstLine="0"/>
              <w:jc w:val="both"/>
              <w:rPr>
                <w:rFonts w:asciiTheme="minorEastAsia" w:hAnsiTheme="minorEastAsia"/>
                <w:bCs/>
                <w:color w:val="111111"/>
                <w:szCs w:val="21"/>
              </w:rPr>
            </w:pPr>
          </w:p>
          <w:p w:rsidR="003B4AFF" w:rsidRPr="00A83580" w:rsidRDefault="00005024" w:rsidP="00F95C1E">
            <w:pPr>
              <w:ind w:leftChars="0" w:left="0" w:firstLineChars="0" w:firstLine="0"/>
              <w:jc w:val="both"/>
              <w:rPr>
                <w:rFonts w:asciiTheme="minorEastAsia" w:hAnsiTheme="minorEastAsia"/>
                <w:bCs/>
                <w:color w:val="111111"/>
                <w:szCs w:val="21"/>
              </w:rPr>
            </w:pPr>
            <w:r w:rsidRPr="00A83580">
              <w:rPr>
                <w:rFonts w:asciiTheme="minorEastAsia" w:hAnsiTheme="minorEastAsia" w:hint="eastAsia"/>
                <w:bCs/>
                <w:color w:val="111111"/>
                <w:szCs w:val="21"/>
              </w:rPr>
              <w:t>龙治刚</w:t>
            </w:r>
          </w:p>
          <w:p w:rsidR="00A83580" w:rsidRPr="00A83580" w:rsidRDefault="00A83580" w:rsidP="00F95C1E">
            <w:pPr>
              <w:ind w:leftChars="0" w:left="0" w:firstLineChars="0" w:firstLine="0"/>
              <w:jc w:val="both"/>
              <w:rPr>
                <w:rFonts w:asciiTheme="minorEastAsia" w:hAnsiTheme="minorEastAsia"/>
                <w:bCs/>
                <w:color w:val="111111"/>
                <w:szCs w:val="21"/>
              </w:rPr>
            </w:pPr>
          </w:p>
        </w:tc>
        <w:tc>
          <w:tcPr>
            <w:tcW w:w="1152" w:type="dxa"/>
            <w:tcBorders>
              <w:top w:val="single" w:sz="4" w:space="0" w:color="auto"/>
              <w:bottom w:val="single" w:sz="4" w:space="0" w:color="000000"/>
            </w:tcBorders>
          </w:tcPr>
          <w:p w:rsidR="003B4AFF" w:rsidRPr="00A83580" w:rsidRDefault="00487264" w:rsidP="00F6272E">
            <w:pPr>
              <w:ind w:leftChars="0" w:left="0" w:firstLineChars="0" w:firstLine="0"/>
              <w:jc w:val="both"/>
              <w:rPr>
                <w:rFonts w:asciiTheme="minorEastAsia" w:hAnsiTheme="minorEastAsia"/>
                <w:bCs/>
                <w:color w:val="111111"/>
                <w:szCs w:val="21"/>
              </w:rPr>
            </w:pPr>
            <w:r w:rsidRPr="00A83580">
              <w:rPr>
                <w:rFonts w:asciiTheme="minorEastAsia" w:hAnsiTheme="minorEastAsia" w:hint="eastAsia"/>
                <w:bCs/>
                <w:color w:val="111111"/>
                <w:szCs w:val="21"/>
              </w:rPr>
              <w:t>201</w:t>
            </w:r>
            <w:r w:rsidR="001147EE" w:rsidRPr="00A83580">
              <w:rPr>
                <w:rFonts w:asciiTheme="minorEastAsia" w:hAnsiTheme="minorEastAsia" w:hint="eastAsia"/>
                <w:bCs/>
                <w:color w:val="111111"/>
                <w:szCs w:val="21"/>
              </w:rPr>
              <w:t>7</w:t>
            </w:r>
            <w:r w:rsidR="00D62052" w:rsidRPr="00A83580">
              <w:rPr>
                <w:rFonts w:asciiTheme="minorEastAsia" w:hAnsiTheme="minorEastAsia"/>
                <w:bCs/>
                <w:color w:val="111111"/>
                <w:szCs w:val="21"/>
              </w:rPr>
              <w:t>0</w:t>
            </w:r>
            <w:r w:rsidR="00A83580" w:rsidRPr="00A83580">
              <w:rPr>
                <w:rFonts w:asciiTheme="minorEastAsia" w:hAnsiTheme="minorEastAsia"/>
                <w:bCs/>
                <w:color w:val="111111"/>
                <w:szCs w:val="21"/>
              </w:rPr>
              <w:t>711</w:t>
            </w:r>
          </w:p>
          <w:p w:rsidR="00A83580" w:rsidRPr="00A83580" w:rsidRDefault="00A83580" w:rsidP="00F6272E">
            <w:pPr>
              <w:ind w:leftChars="0" w:left="0" w:firstLineChars="0" w:firstLine="0"/>
              <w:jc w:val="both"/>
              <w:rPr>
                <w:rFonts w:asciiTheme="minorEastAsia" w:hAnsiTheme="minorEastAsia"/>
                <w:bCs/>
                <w:color w:val="111111"/>
                <w:szCs w:val="21"/>
              </w:rPr>
            </w:pPr>
          </w:p>
          <w:p w:rsidR="00A83580" w:rsidRPr="00A83580" w:rsidRDefault="00D62052" w:rsidP="00104E2E">
            <w:pPr>
              <w:ind w:leftChars="0" w:left="0" w:firstLineChars="0" w:firstLine="0"/>
              <w:jc w:val="both"/>
              <w:rPr>
                <w:rFonts w:asciiTheme="minorEastAsia" w:hAnsiTheme="minorEastAsia"/>
                <w:bCs/>
                <w:color w:val="111111"/>
                <w:szCs w:val="21"/>
              </w:rPr>
            </w:pPr>
            <w:r w:rsidRPr="00A83580">
              <w:rPr>
                <w:rFonts w:asciiTheme="minorEastAsia" w:hAnsiTheme="minorEastAsia" w:hint="eastAsia"/>
                <w:bCs/>
                <w:color w:val="111111"/>
                <w:szCs w:val="21"/>
              </w:rPr>
              <w:t>2017</w:t>
            </w:r>
            <w:r w:rsidRPr="00A83580">
              <w:rPr>
                <w:rFonts w:asciiTheme="minorEastAsia" w:hAnsiTheme="minorEastAsia"/>
                <w:bCs/>
                <w:color w:val="111111"/>
                <w:szCs w:val="21"/>
              </w:rPr>
              <w:t>08</w:t>
            </w:r>
            <w:r w:rsidR="00A83580" w:rsidRPr="00A83580">
              <w:rPr>
                <w:rFonts w:asciiTheme="minorEastAsia" w:hAnsiTheme="minorEastAsia"/>
                <w:bCs/>
                <w:color w:val="111111"/>
                <w:szCs w:val="21"/>
              </w:rPr>
              <w:t>30</w:t>
            </w:r>
          </w:p>
          <w:p w:rsidR="00A83580" w:rsidRPr="00A83580" w:rsidRDefault="00A83580" w:rsidP="00104E2E">
            <w:pPr>
              <w:ind w:leftChars="0" w:left="0" w:firstLineChars="0" w:firstLine="0"/>
              <w:jc w:val="both"/>
              <w:rPr>
                <w:rFonts w:asciiTheme="minorEastAsia" w:hAnsiTheme="minorEastAsia"/>
                <w:bCs/>
                <w:color w:val="111111"/>
                <w:szCs w:val="21"/>
              </w:rPr>
            </w:pPr>
          </w:p>
          <w:p w:rsidR="00A83580" w:rsidRPr="00A83580" w:rsidRDefault="00A83580" w:rsidP="00104E2E">
            <w:pPr>
              <w:ind w:leftChars="0" w:left="0" w:firstLineChars="0" w:firstLine="0"/>
              <w:jc w:val="both"/>
              <w:rPr>
                <w:rFonts w:asciiTheme="minorEastAsia" w:hAnsiTheme="minorEastAsia"/>
                <w:bCs/>
                <w:color w:val="111111"/>
                <w:szCs w:val="21"/>
              </w:rPr>
            </w:pPr>
            <w:r w:rsidRPr="00A83580">
              <w:rPr>
                <w:rFonts w:asciiTheme="minorEastAsia" w:hAnsiTheme="minorEastAsia" w:hint="eastAsia"/>
                <w:bCs/>
                <w:color w:val="111111"/>
                <w:szCs w:val="21"/>
              </w:rPr>
              <w:t>2</w:t>
            </w:r>
            <w:r w:rsidRPr="00A83580">
              <w:rPr>
                <w:rFonts w:asciiTheme="minorEastAsia" w:hAnsiTheme="minorEastAsia"/>
                <w:bCs/>
                <w:color w:val="111111"/>
                <w:szCs w:val="21"/>
              </w:rPr>
              <w:t>0170711</w:t>
            </w:r>
          </w:p>
        </w:tc>
        <w:tc>
          <w:tcPr>
            <w:tcW w:w="1683" w:type="dxa"/>
            <w:gridSpan w:val="3"/>
            <w:tcBorders>
              <w:top w:val="single" w:sz="4" w:space="0" w:color="auto"/>
              <w:bottom w:val="single" w:sz="4" w:space="0" w:color="000000"/>
            </w:tcBorders>
          </w:tcPr>
          <w:p w:rsidR="003B4AFF" w:rsidRPr="00A83580" w:rsidRDefault="003B4AFF" w:rsidP="003A2C3B">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已</w:t>
            </w:r>
            <w:r w:rsidR="00062E50" w:rsidRPr="00A83580">
              <w:rPr>
                <w:rFonts w:asciiTheme="minorEastAsia" w:hAnsiTheme="minorEastAsia" w:hint="eastAsia"/>
                <w:bCs/>
                <w:color w:val="111111"/>
                <w:szCs w:val="21"/>
              </w:rPr>
              <w:t>完成</w:t>
            </w:r>
          </w:p>
          <w:p w:rsidR="00A83580" w:rsidRPr="00A83580" w:rsidRDefault="00A83580" w:rsidP="00A83580">
            <w:pPr>
              <w:ind w:leftChars="0" w:left="0" w:firstLineChars="0" w:firstLine="0"/>
              <w:rPr>
                <w:rFonts w:asciiTheme="minorEastAsia" w:hAnsiTheme="minorEastAsia"/>
                <w:bCs/>
                <w:color w:val="111111"/>
                <w:szCs w:val="21"/>
              </w:rPr>
            </w:pPr>
          </w:p>
          <w:p w:rsidR="003B4AFF" w:rsidRPr="00A83580" w:rsidRDefault="00A83580" w:rsidP="003A2C3B">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已完成</w:t>
            </w:r>
          </w:p>
          <w:p w:rsidR="00A83580" w:rsidRPr="00A83580" w:rsidRDefault="00A83580" w:rsidP="003A2C3B">
            <w:pPr>
              <w:ind w:leftChars="0" w:left="0" w:firstLineChars="0" w:firstLine="0"/>
              <w:jc w:val="center"/>
              <w:rPr>
                <w:rFonts w:asciiTheme="minorEastAsia" w:hAnsiTheme="minorEastAsia"/>
                <w:bCs/>
                <w:color w:val="111111"/>
                <w:szCs w:val="21"/>
              </w:rPr>
            </w:pPr>
          </w:p>
          <w:p w:rsidR="00A83580" w:rsidRPr="00A83580" w:rsidRDefault="00A83580" w:rsidP="003A2C3B">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已完成</w:t>
            </w:r>
          </w:p>
        </w:tc>
        <w:tc>
          <w:tcPr>
            <w:tcW w:w="1001" w:type="dxa"/>
            <w:tcBorders>
              <w:top w:val="single" w:sz="4" w:space="0" w:color="auto"/>
              <w:bottom w:val="single" w:sz="4" w:space="0" w:color="000000"/>
            </w:tcBorders>
            <w:vAlign w:val="center"/>
          </w:tcPr>
          <w:p w:rsidR="00135364" w:rsidRPr="00A83580" w:rsidRDefault="00D57F62" w:rsidP="00F95C1E">
            <w:pPr>
              <w:ind w:leftChars="0" w:left="0" w:firstLineChars="0" w:firstLine="0"/>
              <w:rPr>
                <w:rFonts w:asciiTheme="minorEastAsia" w:hAnsiTheme="minorEastAsia"/>
                <w:bCs/>
                <w:color w:val="111111"/>
                <w:szCs w:val="21"/>
              </w:rPr>
            </w:pPr>
            <w:r w:rsidRPr="00A83580">
              <w:rPr>
                <w:rFonts w:asciiTheme="minorEastAsia" w:hAnsiTheme="minorEastAsia" w:hint="eastAsia"/>
                <w:bCs/>
                <w:color w:val="111111"/>
                <w:szCs w:val="21"/>
              </w:rPr>
              <w:t>李志豪</w:t>
            </w:r>
          </w:p>
        </w:tc>
        <w:tc>
          <w:tcPr>
            <w:tcW w:w="1533" w:type="dxa"/>
            <w:tcBorders>
              <w:top w:val="single" w:sz="4" w:space="0" w:color="auto"/>
              <w:bottom w:val="single" w:sz="4" w:space="0" w:color="000000"/>
            </w:tcBorders>
            <w:vAlign w:val="center"/>
          </w:tcPr>
          <w:p w:rsidR="000C7E36" w:rsidRPr="00A83580" w:rsidRDefault="00D62052" w:rsidP="00104E2E">
            <w:pPr>
              <w:ind w:leftChars="0" w:left="0" w:firstLineChars="0" w:firstLine="0"/>
              <w:jc w:val="both"/>
              <w:rPr>
                <w:rFonts w:asciiTheme="minorEastAsia" w:hAnsiTheme="minorEastAsia"/>
                <w:bCs/>
                <w:color w:val="111111"/>
                <w:szCs w:val="21"/>
              </w:rPr>
            </w:pPr>
            <w:r w:rsidRPr="00A83580">
              <w:rPr>
                <w:rFonts w:asciiTheme="minorEastAsia" w:hAnsiTheme="minorEastAsia" w:hint="eastAsia"/>
                <w:bCs/>
                <w:color w:val="111111"/>
                <w:szCs w:val="21"/>
              </w:rPr>
              <w:t>2017</w:t>
            </w:r>
            <w:r w:rsidRPr="00A83580">
              <w:rPr>
                <w:rFonts w:asciiTheme="minorEastAsia" w:hAnsiTheme="minorEastAsia"/>
                <w:bCs/>
                <w:color w:val="111111"/>
                <w:szCs w:val="21"/>
              </w:rPr>
              <w:t>08</w:t>
            </w:r>
            <w:r w:rsidR="00A83580" w:rsidRPr="00A83580">
              <w:rPr>
                <w:rFonts w:asciiTheme="minorEastAsia" w:hAnsiTheme="minorEastAsia"/>
                <w:bCs/>
                <w:color w:val="111111"/>
                <w:szCs w:val="21"/>
              </w:rPr>
              <w:t>30</w:t>
            </w:r>
          </w:p>
        </w:tc>
      </w:tr>
      <w:tr w:rsidR="00D77D95" w:rsidRPr="00EE6A0A" w:rsidTr="00B56D83">
        <w:trPr>
          <w:trHeight w:val="943"/>
          <w:jc w:val="center"/>
        </w:trPr>
        <w:tc>
          <w:tcPr>
            <w:tcW w:w="4714" w:type="dxa"/>
            <w:gridSpan w:val="4"/>
            <w:tcBorders>
              <w:top w:val="single" w:sz="4" w:space="0" w:color="auto"/>
              <w:bottom w:val="single" w:sz="4" w:space="0" w:color="000000"/>
            </w:tcBorders>
            <w:vAlign w:val="center"/>
          </w:tcPr>
          <w:p w:rsidR="00621EAE" w:rsidRPr="00A83580" w:rsidRDefault="000C7E36" w:rsidP="00F95C1E">
            <w:pPr>
              <w:ind w:leftChars="0" w:left="0" w:firstLineChars="0" w:firstLine="0"/>
              <w:rPr>
                <w:rFonts w:ascii="Times New Roman" w:hAnsi="Times New Roman" w:cs="Times New Roman"/>
                <w:b/>
                <w:bCs/>
                <w:sz w:val="18"/>
                <w:szCs w:val="18"/>
              </w:rPr>
            </w:pPr>
            <w:r w:rsidRPr="00A83580">
              <w:rPr>
                <w:rFonts w:cs="Times New Roman" w:hint="eastAsia"/>
                <w:b/>
                <w:bCs/>
                <w:sz w:val="18"/>
                <w:szCs w:val="18"/>
              </w:rPr>
              <w:t>长期措施</w:t>
            </w:r>
            <w:r w:rsidRPr="00A83580">
              <w:rPr>
                <w:rFonts w:ascii="Times New Roman" w:hAnsi="Times New Roman" w:cs="Times New Roman"/>
                <w:b/>
                <w:bCs/>
                <w:sz w:val="18"/>
                <w:szCs w:val="18"/>
              </w:rPr>
              <w:t xml:space="preserve"> </w:t>
            </w:r>
          </w:p>
          <w:p w:rsidR="000C7E36" w:rsidRPr="00A83580" w:rsidRDefault="000C7E36" w:rsidP="00F95C1E">
            <w:pPr>
              <w:ind w:leftChars="0" w:left="0" w:firstLineChars="0" w:firstLine="0"/>
              <w:rPr>
                <w:rFonts w:ascii="Times New Roman" w:hAnsi="Times New Roman" w:cs="Times New Roman"/>
                <w:b/>
                <w:bCs/>
                <w:sz w:val="18"/>
                <w:szCs w:val="18"/>
              </w:rPr>
            </w:pPr>
            <w:r w:rsidRPr="00A83580">
              <w:rPr>
                <w:rFonts w:ascii="Times New Roman" w:hAnsi="Times New Roman" w:cs="Times New Roman"/>
                <w:b/>
                <w:bCs/>
                <w:sz w:val="18"/>
                <w:szCs w:val="18"/>
              </w:rPr>
              <w:t xml:space="preserve">Permanent Corrective Actions </w:t>
            </w:r>
            <w:proofErr w:type="gramStart"/>
            <w:r w:rsidRPr="00A83580">
              <w:rPr>
                <w:rFonts w:ascii="Times New Roman" w:hAnsi="Times New Roman" w:cs="Times New Roman"/>
                <w:b/>
                <w:bCs/>
                <w:sz w:val="18"/>
                <w:szCs w:val="18"/>
              </w:rPr>
              <w:t>( Long</w:t>
            </w:r>
            <w:proofErr w:type="gramEnd"/>
            <w:r w:rsidRPr="00A83580">
              <w:rPr>
                <w:rFonts w:ascii="Times New Roman" w:hAnsi="Times New Roman" w:cs="Times New Roman"/>
                <w:b/>
                <w:bCs/>
                <w:sz w:val="18"/>
                <w:szCs w:val="18"/>
              </w:rPr>
              <w:t xml:space="preserve"> Term )</w:t>
            </w:r>
          </w:p>
        </w:tc>
        <w:tc>
          <w:tcPr>
            <w:tcW w:w="905" w:type="dxa"/>
            <w:tcBorders>
              <w:top w:val="single" w:sz="4" w:space="0" w:color="auto"/>
              <w:bottom w:val="single" w:sz="4" w:space="0" w:color="000000"/>
            </w:tcBorders>
            <w:vAlign w:val="center"/>
          </w:tcPr>
          <w:p w:rsidR="000C7E36" w:rsidRPr="00A83580" w:rsidRDefault="000C7E36" w:rsidP="00F95C1E">
            <w:pPr>
              <w:ind w:leftChars="0" w:left="0" w:firstLineChars="0" w:firstLine="0"/>
              <w:rPr>
                <w:rFonts w:cs="Arial"/>
                <w:b/>
                <w:sz w:val="20"/>
                <w:szCs w:val="20"/>
              </w:rPr>
            </w:pPr>
            <w:r w:rsidRPr="00A83580">
              <w:rPr>
                <w:rFonts w:cs="Arial" w:hint="eastAsia"/>
                <w:b/>
                <w:sz w:val="20"/>
                <w:szCs w:val="20"/>
              </w:rPr>
              <w:t>谁Who</w:t>
            </w:r>
          </w:p>
        </w:tc>
        <w:tc>
          <w:tcPr>
            <w:tcW w:w="1152" w:type="dxa"/>
            <w:tcBorders>
              <w:top w:val="single" w:sz="4" w:space="0" w:color="auto"/>
              <w:bottom w:val="single" w:sz="4" w:space="0" w:color="000000"/>
            </w:tcBorders>
            <w:vAlign w:val="center"/>
          </w:tcPr>
          <w:p w:rsidR="000C7E36" w:rsidRPr="00A83580" w:rsidRDefault="000C7E36" w:rsidP="00F95C1E">
            <w:pPr>
              <w:ind w:leftChars="0" w:left="0" w:firstLineChars="0" w:firstLine="0"/>
              <w:rPr>
                <w:rFonts w:ascii="Times New Roman" w:hAnsi="Times New Roman" w:cs="Times New Roman"/>
                <w:b/>
                <w:sz w:val="18"/>
                <w:szCs w:val="18"/>
              </w:rPr>
            </w:pPr>
            <w:r w:rsidRPr="00A83580">
              <w:rPr>
                <w:rFonts w:cs="Times New Roman" w:hint="eastAsia"/>
                <w:b/>
                <w:sz w:val="18"/>
                <w:szCs w:val="18"/>
              </w:rPr>
              <w:t>实施时间</w:t>
            </w:r>
            <w:r w:rsidRPr="00A83580">
              <w:rPr>
                <w:rFonts w:ascii="Times New Roman" w:hAnsi="Times New Roman" w:cs="Times New Roman"/>
                <w:b/>
                <w:sz w:val="18"/>
                <w:szCs w:val="18"/>
              </w:rPr>
              <w:br/>
              <w:t xml:space="preserve">Implement Date </w:t>
            </w:r>
          </w:p>
        </w:tc>
        <w:tc>
          <w:tcPr>
            <w:tcW w:w="1683" w:type="dxa"/>
            <w:gridSpan w:val="3"/>
            <w:tcBorders>
              <w:top w:val="single" w:sz="4" w:space="0" w:color="auto"/>
              <w:bottom w:val="single" w:sz="4" w:space="0" w:color="000000"/>
            </w:tcBorders>
            <w:vAlign w:val="center"/>
          </w:tcPr>
          <w:p w:rsidR="000C7E36" w:rsidRPr="00A83580" w:rsidRDefault="000C7E36" w:rsidP="00F95C1E">
            <w:pPr>
              <w:ind w:leftChars="0" w:left="0" w:firstLineChars="0" w:firstLine="0"/>
              <w:rPr>
                <w:rFonts w:ascii="Times New Roman" w:hAnsi="Times New Roman" w:cs="Times New Roman"/>
                <w:b/>
                <w:sz w:val="20"/>
                <w:szCs w:val="20"/>
              </w:rPr>
            </w:pPr>
            <w:r w:rsidRPr="00A83580">
              <w:rPr>
                <w:rFonts w:cs="Times New Roman" w:hint="eastAsia"/>
                <w:b/>
                <w:sz w:val="20"/>
                <w:szCs w:val="20"/>
              </w:rPr>
              <w:t>实施验证</w:t>
            </w:r>
            <w:r w:rsidRPr="00A83580">
              <w:rPr>
                <w:rFonts w:cs="Times New Roman" w:hint="eastAsia"/>
                <w:b/>
                <w:sz w:val="20"/>
                <w:szCs w:val="20"/>
              </w:rPr>
              <w:br/>
            </w:r>
            <w:r w:rsidRPr="00A83580">
              <w:rPr>
                <w:rFonts w:ascii="Times New Roman" w:hAnsi="Times New Roman" w:cs="Times New Roman"/>
                <w:b/>
                <w:sz w:val="20"/>
                <w:szCs w:val="20"/>
              </w:rPr>
              <w:t xml:space="preserve">Verification </w:t>
            </w:r>
            <w:r w:rsidRPr="00A83580">
              <w:rPr>
                <w:rFonts w:ascii="Times New Roman" w:hAnsi="Times New Roman" w:cs="Times New Roman" w:hint="eastAsia"/>
                <w:b/>
                <w:sz w:val="20"/>
                <w:szCs w:val="20"/>
              </w:rPr>
              <w:t>o</w:t>
            </w:r>
            <w:r w:rsidRPr="00A83580">
              <w:rPr>
                <w:rFonts w:ascii="Times New Roman" w:hAnsi="Times New Roman" w:cs="Times New Roman"/>
                <w:b/>
                <w:sz w:val="20"/>
                <w:szCs w:val="20"/>
              </w:rPr>
              <w:t xml:space="preserve">f </w:t>
            </w:r>
            <w:r w:rsidRPr="00A83580">
              <w:rPr>
                <w:rFonts w:ascii="Times New Roman" w:hAnsi="Times New Roman" w:cs="Times New Roman" w:hint="eastAsia"/>
                <w:b/>
                <w:sz w:val="20"/>
                <w:szCs w:val="20"/>
              </w:rPr>
              <w:t>i</w:t>
            </w:r>
            <w:r w:rsidRPr="00A83580">
              <w:rPr>
                <w:rFonts w:ascii="Times New Roman" w:hAnsi="Times New Roman" w:cs="Times New Roman"/>
                <w:b/>
                <w:sz w:val="20"/>
                <w:szCs w:val="20"/>
              </w:rPr>
              <w:t xml:space="preserve">mplementation </w:t>
            </w:r>
          </w:p>
        </w:tc>
        <w:tc>
          <w:tcPr>
            <w:tcW w:w="1001" w:type="dxa"/>
            <w:tcBorders>
              <w:top w:val="single" w:sz="4" w:space="0" w:color="auto"/>
              <w:bottom w:val="single" w:sz="4" w:space="0" w:color="000000"/>
            </w:tcBorders>
            <w:vAlign w:val="center"/>
          </w:tcPr>
          <w:p w:rsidR="000C7E36" w:rsidRPr="00A83580" w:rsidRDefault="000C7E36" w:rsidP="00F95C1E">
            <w:pPr>
              <w:ind w:leftChars="0" w:left="0" w:firstLineChars="0" w:firstLine="0"/>
              <w:rPr>
                <w:rFonts w:ascii="Times New Roman" w:hAnsi="Times New Roman" w:cs="Times New Roman"/>
                <w:b/>
                <w:sz w:val="20"/>
                <w:szCs w:val="20"/>
              </w:rPr>
            </w:pPr>
            <w:r w:rsidRPr="00A83580">
              <w:rPr>
                <w:rFonts w:cs="Times New Roman" w:hint="eastAsia"/>
                <w:b/>
                <w:sz w:val="20"/>
                <w:szCs w:val="20"/>
              </w:rPr>
              <w:t>谁</w:t>
            </w:r>
            <w:r w:rsidRPr="00A83580">
              <w:rPr>
                <w:rFonts w:ascii="Times New Roman" w:hAnsi="Times New Roman" w:cs="Times New Roman"/>
                <w:b/>
                <w:sz w:val="20"/>
                <w:szCs w:val="20"/>
              </w:rPr>
              <w:t xml:space="preserve"> Who</w:t>
            </w:r>
          </w:p>
        </w:tc>
        <w:tc>
          <w:tcPr>
            <w:tcW w:w="1533" w:type="dxa"/>
            <w:tcBorders>
              <w:top w:val="single" w:sz="4" w:space="0" w:color="auto"/>
              <w:bottom w:val="single" w:sz="4" w:space="0" w:color="000000"/>
            </w:tcBorders>
            <w:vAlign w:val="center"/>
          </w:tcPr>
          <w:p w:rsidR="000C7E36" w:rsidRPr="00A83580" w:rsidRDefault="000C7E36" w:rsidP="00F95C1E">
            <w:pPr>
              <w:ind w:leftChars="0" w:left="0" w:firstLineChars="0" w:firstLine="0"/>
              <w:rPr>
                <w:rFonts w:ascii="Times New Roman" w:hAnsi="Times New Roman" w:cs="Times New Roman"/>
                <w:b/>
                <w:sz w:val="18"/>
                <w:szCs w:val="18"/>
              </w:rPr>
            </w:pPr>
            <w:r w:rsidRPr="00A83580">
              <w:rPr>
                <w:rFonts w:cs="Times New Roman" w:hint="eastAsia"/>
                <w:b/>
                <w:sz w:val="18"/>
                <w:szCs w:val="18"/>
              </w:rPr>
              <w:t>验证时间</w:t>
            </w:r>
            <w:r w:rsidRPr="00A83580">
              <w:rPr>
                <w:rFonts w:cs="Times New Roman" w:hint="eastAsia"/>
                <w:b/>
                <w:sz w:val="18"/>
                <w:szCs w:val="18"/>
              </w:rPr>
              <w:br/>
            </w:r>
            <w:proofErr w:type="spellStart"/>
            <w:r w:rsidRPr="00A83580">
              <w:rPr>
                <w:rFonts w:ascii="Times New Roman" w:hAnsi="Times New Roman" w:cs="Times New Roman"/>
                <w:b/>
                <w:sz w:val="18"/>
                <w:szCs w:val="18"/>
              </w:rPr>
              <w:t>Verificate</w:t>
            </w:r>
            <w:proofErr w:type="spellEnd"/>
            <w:r w:rsidRPr="00A83580">
              <w:rPr>
                <w:rFonts w:ascii="Times New Roman" w:hAnsi="Times New Roman" w:cs="Times New Roman"/>
                <w:b/>
                <w:sz w:val="18"/>
                <w:szCs w:val="18"/>
              </w:rPr>
              <w:t xml:space="preserve"> Date</w:t>
            </w:r>
          </w:p>
        </w:tc>
      </w:tr>
      <w:tr w:rsidR="00D77D95" w:rsidRPr="00EE6A0A" w:rsidTr="00320C93">
        <w:trPr>
          <w:trHeight w:val="683"/>
          <w:jc w:val="center"/>
        </w:trPr>
        <w:tc>
          <w:tcPr>
            <w:tcW w:w="4714" w:type="dxa"/>
            <w:gridSpan w:val="4"/>
            <w:tcBorders>
              <w:top w:val="single" w:sz="4" w:space="0" w:color="auto"/>
              <w:bottom w:val="single" w:sz="4" w:space="0" w:color="000000"/>
            </w:tcBorders>
          </w:tcPr>
          <w:p w:rsidR="00D23779" w:rsidRPr="00A83580" w:rsidRDefault="00D23779" w:rsidP="00D23779">
            <w:pPr>
              <w:pStyle w:val="ab"/>
              <w:numPr>
                <w:ilvl w:val="0"/>
                <w:numId w:val="5"/>
              </w:numPr>
              <w:ind w:leftChars="0" w:firstLineChars="0"/>
              <w:jc w:val="both"/>
              <w:rPr>
                <w:rFonts w:asciiTheme="minorEastAsia" w:hAnsiTheme="minorEastAsia"/>
                <w:bCs/>
                <w:color w:val="000000" w:themeColor="text1"/>
                <w:szCs w:val="21"/>
              </w:rPr>
            </w:pPr>
            <w:r w:rsidRPr="00A83580">
              <w:rPr>
                <w:rFonts w:asciiTheme="minorEastAsia" w:hAnsiTheme="minorEastAsia"/>
                <w:bCs/>
                <w:color w:val="000000" w:themeColor="text1"/>
                <w:szCs w:val="21"/>
              </w:rPr>
              <w:t>QE负责对改制或返工</w:t>
            </w:r>
            <w:proofErr w:type="gramStart"/>
            <w:r w:rsidRPr="00A83580">
              <w:rPr>
                <w:rFonts w:asciiTheme="minorEastAsia" w:hAnsiTheme="minorEastAsia"/>
                <w:bCs/>
                <w:color w:val="000000" w:themeColor="text1"/>
                <w:szCs w:val="21"/>
              </w:rPr>
              <w:t>工</w:t>
            </w:r>
            <w:proofErr w:type="gramEnd"/>
            <w:r w:rsidRPr="00A83580">
              <w:rPr>
                <w:rFonts w:asciiTheme="minorEastAsia" w:hAnsiTheme="minorEastAsia"/>
                <w:bCs/>
                <w:color w:val="000000" w:themeColor="text1"/>
                <w:szCs w:val="21"/>
              </w:rPr>
              <w:t>单的首件进行确认，并监督生产是否有安排专人全检改制或返工位置的外观（对于较小物料，需使用40X放大镜检查）；</w:t>
            </w:r>
          </w:p>
          <w:p w:rsidR="00D23779" w:rsidRPr="00A83580" w:rsidRDefault="00D23779" w:rsidP="00D23779">
            <w:pPr>
              <w:pStyle w:val="ab"/>
              <w:numPr>
                <w:ilvl w:val="0"/>
                <w:numId w:val="5"/>
              </w:numPr>
              <w:ind w:leftChars="0" w:firstLineChars="0"/>
              <w:jc w:val="both"/>
              <w:rPr>
                <w:rFonts w:asciiTheme="minorEastAsia" w:hAnsiTheme="minorEastAsia"/>
                <w:bCs/>
                <w:color w:val="000000" w:themeColor="text1"/>
                <w:szCs w:val="21"/>
              </w:rPr>
            </w:pPr>
            <w:r w:rsidRPr="00A83580">
              <w:rPr>
                <w:rFonts w:asciiTheme="minorEastAsia" w:hAnsiTheme="minorEastAsia"/>
                <w:bCs/>
                <w:color w:val="000000" w:themeColor="text1"/>
                <w:szCs w:val="21"/>
              </w:rPr>
              <w:t>对于改制或返工</w:t>
            </w:r>
            <w:proofErr w:type="gramStart"/>
            <w:r w:rsidRPr="00A83580">
              <w:rPr>
                <w:rFonts w:asciiTheme="minorEastAsia" w:hAnsiTheme="minorEastAsia"/>
                <w:bCs/>
                <w:color w:val="000000" w:themeColor="text1"/>
                <w:szCs w:val="21"/>
              </w:rPr>
              <w:t>工</w:t>
            </w:r>
            <w:proofErr w:type="gramEnd"/>
            <w:r w:rsidRPr="00A83580">
              <w:rPr>
                <w:rFonts w:asciiTheme="minorEastAsia" w:hAnsiTheme="minorEastAsia"/>
                <w:bCs/>
                <w:color w:val="000000" w:themeColor="text1"/>
                <w:szCs w:val="21"/>
              </w:rPr>
              <w:t>单，生产需将对应改制单或返工单流到QA，以提醒检验人员注意</w:t>
            </w:r>
            <w:r w:rsidR="00130FA6">
              <w:rPr>
                <w:rFonts w:asciiTheme="minorEastAsia" w:hAnsiTheme="minorEastAsia" w:hint="eastAsia"/>
                <w:bCs/>
                <w:color w:val="000000" w:themeColor="text1"/>
                <w:szCs w:val="21"/>
              </w:rPr>
              <w:t>重点</w:t>
            </w:r>
            <w:r w:rsidRPr="00A83580">
              <w:rPr>
                <w:rFonts w:asciiTheme="minorEastAsia" w:hAnsiTheme="minorEastAsia"/>
                <w:bCs/>
                <w:color w:val="000000" w:themeColor="text1"/>
                <w:szCs w:val="21"/>
              </w:rPr>
              <w:t>检验相关指标；</w:t>
            </w:r>
          </w:p>
          <w:p w:rsidR="00A43F0A" w:rsidRPr="00A83580" w:rsidRDefault="00D23779" w:rsidP="00D23779">
            <w:pPr>
              <w:pStyle w:val="ab"/>
              <w:numPr>
                <w:ilvl w:val="0"/>
                <w:numId w:val="5"/>
              </w:numPr>
              <w:ind w:leftChars="0" w:firstLineChars="0"/>
              <w:jc w:val="both"/>
              <w:rPr>
                <w:rFonts w:asciiTheme="minorEastAsia" w:hAnsiTheme="minorEastAsia"/>
                <w:bCs/>
                <w:color w:val="000000" w:themeColor="text1"/>
                <w:szCs w:val="21"/>
              </w:rPr>
            </w:pPr>
            <w:r w:rsidRPr="00A83580">
              <w:rPr>
                <w:rFonts w:asciiTheme="minorEastAsia" w:hAnsiTheme="minorEastAsia"/>
                <w:bCs/>
                <w:color w:val="000000" w:themeColor="text1"/>
                <w:szCs w:val="21"/>
              </w:rPr>
              <w:t>QA每</w:t>
            </w:r>
            <w:proofErr w:type="gramStart"/>
            <w:r w:rsidRPr="00A83580">
              <w:rPr>
                <w:rFonts w:asciiTheme="minorEastAsia" w:hAnsiTheme="minorEastAsia" w:hint="eastAsia"/>
                <w:bCs/>
                <w:color w:val="000000" w:themeColor="text1"/>
                <w:szCs w:val="21"/>
              </w:rPr>
              <w:t>周</w:t>
            </w:r>
            <w:r w:rsidRPr="00A83580">
              <w:rPr>
                <w:rFonts w:asciiTheme="minorEastAsia" w:hAnsiTheme="minorEastAsia"/>
                <w:bCs/>
                <w:color w:val="000000" w:themeColor="text1"/>
                <w:szCs w:val="21"/>
              </w:rPr>
              <w:t>点检所有</w:t>
            </w:r>
            <w:proofErr w:type="gramEnd"/>
            <w:r w:rsidRPr="00A83580">
              <w:rPr>
                <w:rFonts w:asciiTheme="minorEastAsia" w:hAnsiTheme="minorEastAsia"/>
                <w:bCs/>
                <w:color w:val="000000" w:themeColor="text1"/>
                <w:szCs w:val="21"/>
              </w:rPr>
              <w:t>测试座，</w:t>
            </w:r>
            <w:r w:rsidRPr="00A83580">
              <w:rPr>
                <w:rFonts w:asciiTheme="minorEastAsia" w:hAnsiTheme="minorEastAsia" w:hint="eastAsia"/>
                <w:bCs/>
                <w:color w:val="000000" w:themeColor="text1"/>
                <w:szCs w:val="21"/>
              </w:rPr>
              <w:t>并将点检结果记录在点检表上，</w:t>
            </w:r>
            <w:r w:rsidRPr="00A83580">
              <w:rPr>
                <w:rFonts w:asciiTheme="minorEastAsia" w:hAnsiTheme="minorEastAsia"/>
                <w:bCs/>
                <w:color w:val="000000" w:themeColor="text1"/>
                <w:szCs w:val="21"/>
              </w:rPr>
              <w:t>避免不良产品流出。</w:t>
            </w:r>
          </w:p>
        </w:tc>
        <w:tc>
          <w:tcPr>
            <w:tcW w:w="905" w:type="dxa"/>
            <w:tcBorders>
              <w:top w:val="single" w:sz="4" w:space="0" w:color="auto"/>
              <w:bottom w:val="single" w:sz="4" w:space="0" w:color="000000"/>
            </w:tcBorders>
            <w:vAlign w:val="center"/>
          </w:tcPr>
          <w:p w:rsidR="00D23779" w:rsidRPr="00A83580" w:rsidRDefault="00D23779" w:rsidP="00320C93">
            <w:pPr>
              <w:ind w:leftChars="0" w:left="0" w:firstLineChars="0" w:firstLine="0"/>
              <w:jc w:val="center"/>
              <w:rPr>
                <w:rFonts w:asciiTheme="minorEastAsia" w:hAnsiTheme="minorEastAsia"/>
                <w:bCs/>
                <w:color w:val="111111"/>
                <w:szCs w:val="21"/>
              </w:rPr>
            </w:pPr>
          </w:p>
          <w:p w:rsidR="002D6C91" w:rsidRPr="00A83580" w:rsidRDefault="00A83580"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高山</w:t>
            </w:r>
            <w:proofErr w:type="gramStart"/>
            <w:r w:rsidRPr="00A83580">
              <w:rPr>
                <w:rFonts w:asciiTheme="minorEastAsia" w:hAnsiTheme="minorEastAsia" w:hint="eastAsia"/>
                <w:bCs/>
                <w:color w:val="111111"/>
                <w:szCs w:val="21"/>
              </w:rPr>
              <w:t>槐</w:t>
            </w:r>
            <w:proofErr w:type="gramEnd"/>
          </w:p>
          <w:p w:rsidR="00A43F0A" w:rsidRPr="00A83580" w:rsidRDefault="00A43F0A" w:rsidP="00320C93">
            <w:pPr>
              <w:ind w:leftChars="0" w:left="0" w:firstLineChars="0" w:firstLine="0"/>
              <w:jc w:val="center"/>
              <w:rPr>
                <w:rFonts w:asciiTheme="minorEastAsia" w:hAnsiTheme="minorEastAsia"/>
                <w:bCs/>
                <w:color w:val="111111"/>
                <w:szCs w:val="21"/>
              </w:rPr>
            </w:pPr>
          </w:p>
          <w:p w:rsidR="00D23779" w:rsidRPr="00A83580" w:rsidRDefault="00D23779" w:rsidP="00320C93">
            <w:pPr>
              <w:ind w:leftChars="0" w:left="0" w:firstLineChars="0" w:firstLine="0"/>
              <w:jc w:val="center"/>
              <w:rPr>
                <w:rFonts w:asciiTheme="minorEastAsia" w:hAnsiTheme="minorEastAsia"/>
                <w:bCs/>
                <w:color w:val="111111"/>
                <w:szCs w:val="21"/>
              </w:rPr>
            </w:pPr>
          </w:p>
          <w:p w:rsidR="00D23779" w:rsidRPr="00A83580" w:rsidRDefault="00D23779"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李志强</w:t>
            </w:r>
          </w:p>
          <w:p w:rsidR="00D23779" w:rsidRPr="00A83580" w:rsidRDefault="00D23779" w:rsidP="00320C93">
            <w:pPr>
              <w:ind w:leftChars="0" w:left="0" w:firstLineChars="0" w:firstLine="0"/>
              <w:jc w:val="center"/>
              <w:rPr>
                <w:rFonts w:asciiTheme="minorEastAsia" w:hAnsiTheme="minorEastAsia"/>
                <w:bCs/>
                <w:color w:val="111111"/>
                <w:szCs w:val="21"/>
              </w:rPr>
            </w:pPr>
          </w:p>
          <w:p w:rsidR="00D23779" w:rsidRPr="00A83580" w:rsidRDefault="00D23779" w:rsidP="00320C93">
            <w:pPr>
              <w:ind w:leftChars="0" w:left="0" w:firstLineChars="0" w:firstLine="0"/>
              <w:jc w:val="center"/>
              <w:rPr>
                <w:rFonts w:asciiTheme="minorEastAsia" w:hAnsiTheme="minorEastAsia"/>
                <w:bCs/>
                <w:color w:val="111111"/>
                <w:szCs w:val="21"/>
              </w:rPr>
            </w:pPr>
          </w:p>
          <w:p w:rsidR="00A43F0A" w:rsidRPr="00A83580" w:rsidRDefault="00A43F0A"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龙治刚</w:t>
            </w:r>
          </w:p>
        </w:tc>
        <w:tc>
          <w:tcPr>
            <w:tcW w:w="1152" w:type="dxa"/>
            <w:tcBorders>
              <w:top w:val="single" w:sz="4" w:space="0" w:color="auto"/>
              <w:bottom w:val="single" w:sz="4" w:space="0" w:color="000000"/>
            </w:tcBorders>
            <w:vAlign w:val="center"/>
          </w:tcPr>
          <w:p w:rsidR="00D23779" w:rsidRPr="00A83580" w:rsidRDefault="00D23779" w:rsidP="00320C93">
            <w:pPr>
              <w:ind w:leftChars="0" w:left="0" w:firstLineChars="0" w:firstLine="0"/>
              <w:jc w:val="center"/>
              <w:rPr>
                <w:rFonts w:asciiTheme="minorEastAsia" w:hAnsiTheme="minorEastAsia"/>
                <w:bCs/>
                <w:color w:val="111111"/>
                <w:szCs w:val="21"/>
              </w:rPr>
            </w:pPr>
          </w:p>
          <w:p w:rsidR="002D6C91" w:rsidRPr="00A83580" w:rsidRDefault="00DA500A"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201</w:t>
            </w:r>
            <w:r w:rsidR="00926F91" w:rsidRPr="00A83580">
              <w:rPr>
                <w:rFonts w:asciiTheme="minorEastAsia" w:hAnsiTheme="minorEastAsia" w:hint="eastAsia"/>
                <w:bCs/>
                <w:color w:val="111111"/>
                <w:szCs w:val="21"/>
              </w:rPr>
              <w:t>7</w:t>
            </w:r>
            <w:r w:rsidR="00104E2E" w:rsidRPr="00A83580">
              <w:rPr>
                <w:rFonts w:asciiTheme="minorEastAsia" w:hAnsiTheme="minorEastAsia" w:hint="eastAsia"/>
                <w:bCs/>
                <w:color w:val="111111"/>
                <w:szCs w:val="21"/>
              </w:rPr>
              <w:t>0</w:t>
            </w:r>
            <w:r w:rsidR="00A83580" w:rsidRPr="00A83580">
              <w:rPr>
                <w:rFonts w:asciiTheme="minorEastAsia" w:hAnsiTheme="minorEastAsia"/>
                <w:bCs/>
                <w:color w:val="111111"/>
                <w:szCs w:val="21"/>
              </w:rPr>
              <w:t>711</w:t>
            </w:r>
          </w:p>
          <w:p w:rsidR="00A43F0A" w:rsidRPr="00A83580" w:rsidRDefault="00A43F0A" w:rsidP="00320C93">
            <w:pPr>
              <w:ind w:leftChars="0" w:left="0" w:firstLineChars="0" w:firstLine="0"/>
              <w:jc w:val="center"/>
              <w:rPr>
                <w:rFonts w:asciiTheme="minorEastAsia" w:hAnsiTheme="minorEastAsia"/>
                <w:bCs/>
                <w:color w:val="111111"/>
                <w:szCs w:val="21"/>
              </w:rPr>
            </w:pPr>
          </w:p>
          <w:p w:rsidR="00D23779" w:rsidRPr="00A83580" w:rsidRDefault="00D23779" w:rsidP="00320C93">
            <w:pPr>
              <w:ind w:leftChars="0" w:left="0" w:firstLineChars="0" w:firstLine="0"/>
              <w:jc w:val="center"/>
              <w:rPr>
                <w:rFonts w:asciiTheme="minorEastAsia" w:hAnsiTheme="minorEastAsia"/>
                <w:bCs/>
                <w:color w:val="111111"/>
                <w:szCs w:val="21"/>
              </w:rPr>
            </w:pPr>
          </w:p>
          <w:p w:rsidR="00A43F0A" w:rsidRPr="00A83580" w:rsidRDefault="00A83580"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bCs/>
                <w:color w:val="111111"/>
                <w:szCs w:val="21"/>
              </w:rPr>
              <w:t>20170711</w:t>
            </w:r>
          </w:p>
          <w:p w:rsidR="00D23779" w:rsidRPr="00A83580" w:rsidRDefault="00D23779" w:rsidP="00320C93">
            <w:pPr>
              <w:ind w:leftChars="0" w:left="0" w:firstLineChars="0" w:firstLine="0"/>
              <w:jc w:val="center"/>
              <w:rPr>
                <w:rFonts w:asciiTheme="minorEastAsia" w:hAnsiTheme="minorEastAsia"/>
                <w:bCs/>
                <w:color w:val="111111"/>
                <w:szCs w:val="21"/>
              </w:rPr>
            </w:pPr>
          </w:p>
          <w:p w:rsidR="00D23779" w:rsidRPr="00A83580" w:rsidRDefault="00D23779" w:rsidP="00320C93">
            <w:pPr>
              <w:ind w:leftChars="0" w:left="0" w:firstLineChars="0" w:firstLine="0"/>
              <w:jc w:val="center"/>
              <w:rPr>
                <w:rFonts w:asciiTheme="minorEastAsia" w:hAnsiTheme="minorEastAsia"/>
                <w:bCs/>
                <w:color w:val="111111"/>
                <w:szCs w:val="21"/>
              </w:rPr>
            </w:pPr>
          </w:p>
          <w:p w:rsidR="00D23779" w:rsidRPr="00A83580" w:rsidRDefault="00A83580"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2</w:t>
            </w:r>
            <w:r w:rsidRPr="00A83580">
              <w:rPr>
                <w:rFonts w:asciiTheme="minorEastAsia" w:hAnsiTheme="minorEastAsia"/>
                <w:bCs/>
                <w:color w:val="111111"/>
                <w:szCs w:val="21"/>
              </w:rPr>
              <w:t>0170</w:t>
            </w:r>
            <w:r w:rsidR="00F97737">
              <w:rPr>
                <w:rFonts w:asciiTheme="minorEastAsia" w:hAnsiTheme="minorEastAsia"/>
                <w:bCs/>
                <w:color w:val="111111"/>
                <w:szCs w:val="21"/>
              </w:rPr>
              <w:t>711</w:t>
            </w:r>
          </w:p>
        </w:tc>
        <w:tc>
          <w:tcPr>
            <w:tcW w:w="1683" w:type="dxa"/>
            <w:gridSpan w:val="3"/>
            <w:tcBorders>
              <w:top w:val="single" w:sz="4" w:space="0" w:color="auto"/>
              <w:bottom w:val="single" w:sz="4" w:space="0" w:color="000000"/>
            </w:tcBorders>
            <w:vAlign w:val="center"/>
          </w:tcPr>
          <w:p w:rsidR="00A83580" w:rsidRPr="00A83580" w:rsidRDefault="00A83580" w:rsidP="00320C93">
            <w:pPr>
              <w:ind w:leftChars="0" w:left="0" w:firstLineChars="0" w:firstLine="0"/>
              <w:jc w:val="center"/>
              <w:rPr>
                <w:rFonts w:asciiTheme="minorEastAsia" w:hAnsiTheme="minorEastAsia" w:hint="eastAsia"/>
                <w:bCs/>
                <w:color w:val="111111"/>
                <w:szCs w:val="21"/>
              </w:rPr>
            </w:pPr>
          </w:p>
          <w:p w:rsidR="00A83580" w:rsidRPr="00A83580" w:rsidRDefault="00A83580"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已执行中</w:t>
            </w:r>
          </w:p>
          <w:p w:rsidR="00A43F0A" w:rsidRPr="00A83580" w:rsidRDefault="00A43F0A" w:rsidP="00320C93">
            <w:pPr>
              <w:ind w:leftChars="0" w:left="0" w:firstLineChars="0" w:firstLine="0"/>
              <w:jc w:val="center"/>
              <w:rPr>
                <w:rFonts w:asciiTheme="minorEastAsia" w:hAnsiTheme="minorEastAsia"/>
                <w:bCs/>
                <w:color w:val="111111"/>
                <w:szCs w:val="21"/>
              </w:rPr>
            </w:pPr>
          </w:p>
          <w:p w:rsidR="00A83580" w:rsidRPr="00A83580" w:rsidRDefault="00A83580" w:rsidP="00320C93">
            <w:pPr>
              <w:ind w:leftChars="0" w:left="0" w:firstLineChars="0" w:firstLine="0"/>
              <w:jc w:val="center"/>
              <w:rPr>
                <w:rFonts w:asciiTheme="minorEastAsia" w:hAnsiTheme="minorEastAsia"/>
                <w:bCs/>
                <w:color w:val="111111"/>
                <w:szCs w:val="21"/>
              </w:rPr>
            </w:pPr>
          </w:p>
          <w:p w:rsidR="00A43F0A" w:rsidRPr="00A83580" w:rsidRDefault="00A43F0A"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已</w:t>
            </w:r>
            <w:r w:rsidR="00A83580" w:rsidRPr="00A83580">
              <w:rPr>
                <w:rFonts w:asciiTheme="minorEastAsia" w:hAnsiTheme="minorEastAsia" w:hint="eastAsia"/>
                <w:bCs/>
                <w:color w:val="111111"/>
                <w:szCs w:val="21"/>
              </w:rPr>
              <w:t>执行</w:t>
            </w:r>
            <w:r w:rsidRPr="00A83580">
              <w:rPr>
                <w:rFonts w:asciiTheme="minorEastAsia" w:hAnsiTheme="minorEastAsia" w:hint="eastAsia"/>
                <w:bCs/>
                <w:color w:val="111111"/>
                <w:szCs w:val="21"/>
              </w:rPr>
              <w:t>中</w:t>
            </w:r>
          </w:p>
          <w:p w:rsidR="00A83580" w:rsidRPr="00A83580" w:rsidRDefault="00A83580" w:rsidP="00320C93">
            <w:pPr>
              <w:ind w:leftChars="0" w:left="0" w:firstLineChars="0" w:firstLine="0"/>
              <w:jc w:val="center"/>
              <w:rPr>
                <w:rFonts w:asciiTheme="minorEastAsia" w:hAnsiTheme="minorEastAsia"/>
                <w:bCs/>
                <w:color w:val="111111"/>
                <w:szCs w:val="21"/>
              </w:rPr>
            </w:pPr>
          </w:p>
          <w:p w:rsidR="00A83580" w:rsidRPr="00A83580" w:rsidRDefault="00A83580" w:rsidP="00320C93">
            <w:pPr>
              <w:ind w:leftChars="0" w:left="0" w:firstLineChars="0" w:firstLine="0"/>
              <w:jc w:val="center"/>
              <w:rPr>
                <w:rFonts w:asciiTheme="minorEastAsia" w:hAnsiTheme="minorEastAsia"/>
                <w:bCs/>
                <w:color w:val="111111"/>
                <w:szCs w:val="21"/>
              </w:rPr>
            </w:pPr>
          </w:p>
          <w:p w:rsidR="00A83580" w:rsidRPr="00A83580" w:rsidRDefault="00A83580"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已执行中</w:t>
            </w:r>
          </w:p>
          <w:p w:rsidR="00A83580" w:rsidRPr="00A83580" w:rsidRDefault="00A83580" w:rsidP="00320C93">
            <w:pPr>
              <w:ind w:leftChars="0" w:left="0" w:firstLineChars="0" w:firstLine="0"/>
              <w:jc w:val="center"/>
              <w:rPr>
                <w:rFonts w:asciiTheme="minorEastAsia" w:hAnsiTheme="minorEastAsia"/>
                <w:bCs/>
                <w:color w:val="111111"/>
                <w:szCs w:val="21"/>
              </w:rPr>
            </w:pPr>
          </w:p>
        </w:tc>
        <w:tc>
          <w:tcPr>
            <w:tcW w:w="1001" w:type="dxa"/>
            <w:tcBorders>
              <w:top w:val="single" w:sz="4" w:space="0" w:color="auto"/>
              <w:bottom w:val="single" w:sz="4" w:space="0" w:color="000000"/>
            </w:tcBorders>
            <w:vAlign w:val="center"/>
          </w:tcPr>
          <w:p w:rsidR="00F97737" w:rsidRDefault="00F97737" w:rsidP="00320C93">
            <w:pPr>
              <w:ind w:leftChars="0" w:left="0" w:firstLineChars="0" w:firstLine="0"/>
              <w:jc w:val="center"/>
              <w:rPr>
                <w:rFonts w:asciiTheme="minorEastAsia" w:hAnsiTheme="minorEastAsia"/>
                <w:bCs/>
                <w:color w:val="111111"/>
                <w:szCs w:val="21"/>
              </w:rPr>
            </w:pPr>
          </w:p>
          <w:p w:rsidR="00F97737" w:rsidRDefault="00F97737" w:rsidP="00320C93">
            <w:pPr>
              <w:ind w:leftChars="0" w:left="0" w:firstLineChars="0" w:firstLine="0"/>
              <w:jc w:val="center"/>
              <w:rPr>
                <w:rFonts w:asciiTheme="minorEastAsia" w:hAnsiTheme="minorEastAsia"/>
                <w:bCs/>
                <w:color w:val="111111"/>
                <w:szCs w:val="21"/>
              </w:rPr>
            </w:pPr>
          </w:p>
          <w:p w:rsidR="00397AFA" w:rsidRPr="00A83580" w:rsidRDefault="00D57F62"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李志豪</w:t>
            </w:r>
          </w:p>
        </w:tc>
        <w:tc>
          <w:tcPr>
            <w:tcW w:w="1533" w:type="dxa"/>
            <w:tcBorders>
              <w:top w:val="single" w:sz="4" w:space="0" w:color="auto"/>
              <w:bottom w:val="single" w:sz="4" w:space="0" w:color="000000"/>
            </w:tcBorders>
            <w:vAlign w:val="center"/>
          </w:tcPr>
          <w:p w:rsidR="00F97737" w:rsidRDefault="00F97737" w:rsidP="00320C93">
            <w:pPr>
              <w:ind w:leftChars="0" w:left="0" w:firstLineChars="0" w:firstLine="0"/>
              <w:jc w:val="center"/>
              <w:rPr>
                <w:rFonts w:asciiTheme="minorEastAsia" w:hAnsiTheme="minorEastAsia"/>
                <w:bCs/>
                <w:color w:val="111111"/>
                <w:szCs w:val="21"/>
              </w:rPr>
            </w:pPr>
          </w:p>
          <w:p w:rsidR="00F97737" w:rsidRDefault="00F97737" w:rsidP="00320C93">
            <w:pPr>
              <w:ind w:leftChars="0" w:left="0" w:firstLineChars="0" w:firstLine="0"/>
              <w:jc w:val="center"/>
              <w:rPr>
                <w:rFonts w:asciiTheme="minorEastAsia" w:hAnsiTheme="minorEastAsia"/>
                <w:bCs/>
                <w:color w:val="111111"/>
                <w:szCs w:val="21"/>
              </w:rPr>
            </w:pPr>
          </w:p>
          <w:p w:rsidR="00135364" w:rsidRPr="00A83580" w:rsidRDefault="00926F91" w:rsidP="00320C93">
            <w:pPr>
              <w:ind w:leftChars="0" w:left="0" w:firstLineChars="0" w:firstLine="0"/>
              <w:jc w:val="center"/>
              <w:rPr>
                <w:rFonts w:asciiTheme="minorEastAsia" w:hAnsiTheme="minorEastAsia"/>
                <w:bCs/>
                <w:color w:val="111111"/>
                <w:szCs w:val="21"/>
              </w:rPr>
            </w:pPr>
            <w:r w:rsidRPr="00A83580">
              <w:rPr>
                <w:rFonts w:asciiTheme="minorEastAsia" w:hAnsiTheme="minorEastAsia" w:hint="eastAsia"/>
                <w:bCs/>
                <w:color w:val="111111"/>
                <w:szCs w:val="21"/>
              </w:rPr>
              <w:t>2017</w:t>
            </w:r>
            <w:r w:rsidR="00A43F0A" w:rsidRPr="00A83580">
              <w:rPr>
                <w:rFonts w:asciiTheme="minorEastAsia" w:hAnsiTheme="minorEastAsia"/>
                <w:bCs/>
                <w:color w:val="111111"/>
                <w:szCs w:val="21"/>
              </w:rPr>
              <w:t>08</w:t>
            </w:r>
            <w:r w:rsidR="00A83580" w:rsidRPr="00A83580">
              <w:rPr>
                <w:rFonts w:asciiTheme="minorEastAsia" w:hAnsiTheme="minorEastAsia"/>
                <w:bCs/>
                <w:color w:val="111111"/>
                <w:szCs w:val="21"/>
              </w:rPr>
              <w:t>30</w:t>
            </w:r>
          </w:p>
        </w:tc>
      </w:tr>
      <w:tr w:rsidR="00397AFA" w:rsidRPr="00EE6A0A" w:rsidTr="00B56D83">
        <w:trPr>
          <w:trHeight w:val="144"/>
          <w:jc w:val="center"/>
        </w:trPr>
        <w:tc>
          <w:tcPr>
            <w:tcW w:w="8454" w:type="dxa"/>
            <w:gridSpan w:val="9"/>
            <w:tcBorders>
              <w:right w:val="single" w:sz="4" w:space="0" w:color="auto"/>
            </w:tcBorders>
            <w:vAlign w:val="center"/>
          </w:tcPr>
          <w:p w:rsidR="00397AFA" w:rsidRPr="00A83580" w:rsidRDefault="00397AFA" w:rsidP="00F95C1E">
            <w:pPr>
              <w:ind w:leftChars="0" w:left="0" w:firstLineChars="0" w:firstLine="0"/>
              <w:rPr>
                <w:rFonts w:ascii="Times New Roman" w:hAnsi="Times New Roman" w:cs="Times New Roman"/>
                <w:b/>
                <w:bCs/>
                <w:sz w:val="20"/>
                <w:szCs w:val="20"/>
              </w:rPr>
            </w:pPr>
            <w:r w:rsidRPr="00A83580">
              <w:rPr>
                <w:rFonts w:cs="Times New Roman" w:hint="eastAsia"/>
                <w:b/>
                <w:bCs/>
                <w:sz w:val="20"/>
                <w:szCs w:val="20"/>
              </w:rPr>
              <w:t>实施效果确认</w:t>
            </w:r>
            <w:r w:rsidRPr="00A83580">
              <w:rPr>
                <w:rFonts w:ascii="Times New Roman" w:hAnsi="Times New Roman" w:cs="Times New Roman"/>
                <w:b/>
                <w:bCs/>
                <w:sz w:val="20"/>
                <w:szCs w:val="20"/>
              </w:rPr>
              <w:t>(</w:t>
            </w:r>
            <w:r w:rsidRPr="00A83580">
              <w:rPr>
                <w:rFonts w:cs="Times New Roman" w:hint="eastAsia"/>
                <w:b/>
                <w:bCs/>
                <w:sz w:val="20"/>
                <w:szCs w:val="20"/>
              </w:rPr>
              <w:t>请展示数据</w:t>
            </w:r>
            <w:r w:rsidRPr="00A83580">
              <w:rPr>
                <w:rFonts w:ascii="Times New Roman" w:hAnsi="Times New Roman" w:cs="Times New Roman"/>
                <w:b/>
                <w:bCs/>
                <w:sz w:val="20"/>
                <w:szCs w:val="20"/>
              </w:rPr>
              <w:t xml:space="preserve">) Verify Effectiveness of Implementation ( please show the data ) </w:t>
            </w:r>
          </w:p>
        </w:tc>
        <w:tc>
          <w:tcPr>
            <w:tcW w:w="1001" w:type="dxa"/>
            <w:tcBorders>
              <w:left w:val="single" w:sz="4" w:space="0" w:color="auto"/>
              <w:right w:val="single" w:sz="4" w:space="0" w:color="auto"/>
            </w:tcBorders>
            <w:vAlign w:val="center"/>
          </w:tcPr>
          <w:p w:rsidR="00397AFA" w:rsidRPr="00A83580" w:rsidRDefault="00397AFA" w:rsidP="00F95C1E">
            <w:pPr>
              <w:ind w:leftChars="0" w:left="0" w:firstLineChars="0" w:firstLine="0"/>
              <w:rPr>
                <w:rFonts w:ascii="Times New Roman" w:hAnsi="Times New Roman" w:cs="Times New Roman"/>
                <w:b/>
                <w:sz w:val="20"/>
                <w:szCs w:val="20"/>
              </w:rPr>
            </w:pPr>
            <w:r w:rsidRPr="00A83580">
              <w:rPr>
                <w:rFonts w:cs="Times New Roman" w:hint="eastAsia"/>
                <w:b/>
                <w:sz w:val="20"/>
                <w:szCs w:val="20"/>
              </w:rPr>
              <w:t>谁</w:t>
            </w:r>
            <w:r w:rsidRPr="00A83580">
              <w:rPr>
                <w:rFonts w:ascii="Times New Roman" w:hAnsi="Times New Roman" w:cs="Times New Roman"/>
                <w:b/>
                <w:sz w:val="20"/>
                <w:szCs w:val="20"/>
              </w:rPr>
              <w:t xml:space="preserve"> Who</w:t>
            </w:r>
          </w:p>
        </w:tc>
        <w:tc>
          <w:tcPr>
            <w:tcW w:w="1533" w:type="dxa"/>
            <w:tcBorders>
              <w:left w:val="single" w:sz="4" w:space="0" w:color="auto"/>
            </w:tcBorders>
            <w:vAlign w:val="center"/>
          </w:tcPr>
          <w:p w:rsidR="00397AFA" w:rsidRPr="00A83580" w:rsidRDefault="00397AFA" w:rsidP="00F95C1E">
            <w:pPr>
              <w:ind w:leftChars="0" w:left="0" w:firstLineChars="0" w:firstLine="0"/>
              <w:rPr>
                <w:rFonts w:ascii="Times New Roman" w:hAnsi="Times New Roman" w:cs="Times New Roman"/>
                <w:b/>
                <w:sz w:val="20"/>
                <w:szCs w:val="20"/>
              </w:rPr>
            </w:pPr>
            <w:r w:rsidRPr="00A83580">
              <w:rPr>
                <w:rFonts w:cs="Times New Roman" w:hint="eastAsia"/>
                <w:b/>
                <w:sz w:val="20"/>
                <w:szCs w:val="20"/>
              </w:rPr>
              <w:t>时间</w:t>
            </w:r>
            <w:r w:rsidRPr="00A83580">
              <w:rPr>
                <w:rFonts w:ascii="Times New Roman" w:hAnsi="Times New Roman" w:cs="Times New Roman"/>
                <w:b/>
                <w:sz w:val="20"/>
                <w:szCs w:val="20"/>
              </w:rPr>
              <w:t xml:space="preserve"> Date</w:t>
            </w:r>
          </w:p>
        </w:tc>
      </w:tr>
      <w:tr w:rsidR="00397AFA" w:rsidRPr="00EE6A0A" w:rsidTr="00B56D83">
        <w:trPr>
          <w:trHeight w:val="637"/>
          <w:jc w:val="center"/>
        </w:trPr>
        <w:tc>
          <w:tcPr>
            <w:tcW w:w="8454" w:type="dxa"/>
            <w:gridSpan w:val="9"/>
            <w:tcBorders>
              <w:right w:val="single" w:sz="4" w:space="0" w:color="auto"/>
            </w:tcBorders>
            <w:vAlign w:val="center"/>
          </w:tcPr>
          <w:p w:rsidR="00397AFA" w:rsidRPr="00A83580" w:rsidRDefault="002D6C91" w:rsidP="00F95C1E">
            <w:pPr>
              <w:ind w:leftChars="0" w:left="0" w:firstLineChars="0" w:firstLine="0"/>
              <w:rPr>
                <w:rFonts w:asciiTheme="minorEastAsia" w:eastAsiaTheme="minorEastAsia" w:hAnsiTheme="minorEastAsia"/>
                <w:bCs/>
                <w:color w:val="000000" w:themeColor="text1"/>
                <w:szCs w:val="21"/>
              </w:rPr>
            </w:pPr>
            <w:r w:rsidRPr="00A83580">
              <w:rPr>
                <w:rFonts w:asciiTheme="minorEastAsia" w:eastAsiaTheme="minorEastAsia" w:hAnsiTheme="minorEastAsia" w:hint="eastAsia"/>
                <w:bCs/>
                <w:color w:val="000000" w:themeColor="text1"/>
                <w:szCs w:val="21"/>
              </w:rPr>
              <w:t>NA</w:t>
            </w:r>
          </w:p>
        </w:tc>
        <w:tc>
          <w:tcPr>
            <w:tcW w:w="1001" w:type="dxa"/>
            <w:tcBorders>
              <w:left w:val="single" w:sz="4" w:space="0" w:color="auto"/>
              <w:right w:val="single" w:sz="4" w:space="0" w:color="auto"/>
            </w:tcBorders>
            <w:vAlign w:val="center"/>
          </w:tcPr>
          <w:p w:rsidR="00397AFA" w:rsidRPr="00A83580" w:rsidRDefault="002D6C91" w:rsidP="00F95C1E">
            <w:pPr>
              <w:ind w:leftChars="0" w:left="0" w:firstLineChars="0" w:firstLine="0"/>
              <w:rPr>
                <w:rFonts w:asciiTheme="minorEastAsia" w:hAnsiTheme="minorEastAsia"/>
                <w:bCs/>
                <w:color w:val="111111"/>
                <w:szCs w:val="21"/>
              </w:rPr>
            </w:pPr>
            <w:r w:rsidRPr="00A83580">
              <w:rPr>
                <w:rFonts w:asciiTheme="minorEastAsia" w:hAnsiTheme="minorEastAsia" w:hint="eastAsia"/>
                <w:bCs/>
                <w:color w:val="111111"/>
                <w:szCs w:val="21"/>
              </w:rPr>
              <w:t>NA</w:t>
            </w:r>
          </w:p>
        </w:tc>
        <w:tc>
          <w:tcPr>
            <w:tcW w:w="1533" w:type="dxa"/>
            <w:tcBorders>
              <w:left w:val="single" w:sz="4" w:space="0" w:color="auto"/>
            </w:tcBorders>
            <w:vAlign w:val="center"/>
          </w:tcPr>
          <w:p w:rsidR="00397AFA" w:rsidRPr="00A83580" w:rsidRDefault="002D6C91" w:rsidP="0089078A">
            <w:pPr>
              <w:ind w:leftChars="0" w:left="0" w:firstLineChars="0" w:firstLine="0"/>
              <w:rPr>
                <w:rFonts w:asciiTheme="minorEastAsia" w:hAnsiTheme="minorEastAsia"/>
                <w:bCs/>
                <w:color w:val="111111"/>
                <w:szCs w:val="21"/>
              </w:rPr>
            </w:pPr>
            <w:r w:rsidRPr="00A83580">
              <w:rPr>
                <w:rFonts w:asciiTheme="minorEastAsia" w:hAnsiTheme="minorEastAsia" w:hint="eastAsia"/>
                <w:bCs/>
                <w:color w:val="111111"/>
                <w:szCs w:val="21"/>
              </w:rPr>
              <w:t>NA</w:t>
            </w:r>
          </w:p>
        </w:tc>
      </w:tr>
      <w:tr w:rsidR="00397AFA" w:rsidRPr="00EE6A0A" w:rsidTr="00B56D83">
        <w:trPr>
          <w:trHeight w:val="144"/>
          <w:jc w:val="center"/>
        </w:trPr>
        <w:tc>
          <w:tcPr>
            <w:tcW w:w="10988" w:type="dxa"/>
            <w:gridSpan w:val="11"/>
          </w:tcPr>
          <w:p w:rsidR="00397AFA" w:rsidRPr="00F97737" w:rsidRDefault="00397AFA" w:rsidP="003B6E16">
            <w:pPr>
              <w:ind w:leftChars="0" w:left="0" w:firstLineChars="0" w:firstLine="0"/>
              <w:rPr>
                <w:rFonts w:asciiTheme="minorEastAsia" w:eastAsiaTheme="minorEastAsia" w:hAnsiTheme="minorEastAsia" w:cs="Tahoma"/>
                <w:bCs/>
                <w:color w:val="000000"/>
                <w:sz w:val="18"/>
                <w:szCs w:val="18"/>
              </w:rPr>
            </w:pPr>
            <w:r w:rsidRPr="00F97737">
              <w:rPr>
                <w:rFonts w:asciiTheme="minorEastAsia" w:eastAsiaTheme="minorEastAsia" w:hAnsiTheme="minorEastAsia" w:cs="Tahoma" w:hint="eastAsia"/>
                <w:b/>
                <w:bCs/>
                <w:color w:val="000000"/>
                <w:sz w:val="18"/>
                <w:szCs w:val="18"/>
              </w:rPr>
              <w:t>是否需要把更改推广到其它产品型号及过程？</w:t>
            </w:r>
            <w:r w:rsidRPr="00F97737">
              <w:rPr>
                <w:rFonts w:asciiTheme="minorEastAsia" w:eastAsiaTheme="minorEastAsia" w:hAnsiTheme="minorEastAsia" w:cs="Tahoma"/>
                <w:b/>
                <w:bCs/>
                <w:color w:val="000000"/>
                <w:sz w:val="18"/>
                <w:szCs w:val="18"/>
              </w:rPr>
              <w:t xml:space="preserve"> Any </w:t>
            </w:r>
            <w:r w:rsidRPr="00F97737">
              <w:rPr>
                <w:rFonts w:asciiTheme="minorEastAsia" w:eastAsiaTheme="minorEastAsia" w:hAnsiTheme="minorEastAsia" w:cs="Tahoma" w:hint="eastAsia"/>
                <w:b/>
                <w:bCs/>
                <w:color w:val="000000"/>
                <w:sz w:val="18"/>
                <w:szCs w:val="18"/>
              </w:rPr>
              <w:t>c</w:t>
            </w:r>
            <w:r w:rsidRPr="00F97737">
              <w:rPr>
                <w:rFonts w:asciiTheme="minorEastAsia" w:eastAsiaTheme="minorEastAsia" w:hAnsiTheme="minorEastAsia" w:cs="Tahoma"/>
                <w:b/>
                <w:bCs/>
                <w:color w:val="000000"/>
                <w:sz w:val="18"/>
                <w:szCs w:val="18"/>
              </w:rPr>
              <w:t xml:space="preserve">hange </w:t>
            </w:r>
            <w:r w:rsidRPr="00F97737">
              <w:rPr>
                <w:rFonts w:asciiTheme="minorEastAsia" w:eastAsiaTheme="minorEastAsia" w:hAnsiTheme="minorEastAsia" w:cs="Tahoma" w:hint="eastAsia"/>
                <w:b/>
                <w:bCs/>
                <w:color w:val="000000"/>
                <w:sz w:val="18"/>
                <w:szCs w:val="18"/>
              </w:rPr>
              <w:t>i</w:t>
            </w:r>
            <w:r w:rsidRPr="00F97737">
              <w:rPr>
                <w:rFonts w:asciiTheme="minorEastAsia" w:eastAsiaTheme="minorEastAsia" w:hAnsiTheme="minorEastAsia" w:cs="Tahoma"/>
                <w:b/>
                <w:bCs/>
                <w:color w:val="000000"/>
                <w:sz w:val="18"/>
                <w:szCs w:val="18"/>
              </w:rPr>
              <w:t xml:space="preserve">mpact to </w:t>
            </w:r>
            <w:r w:rsidRPr="00F97737">
              <w:rPr>
                <w:rFonts w:asciiTheme="minorEastAsia" w:eastAsiaTheme="minorEastAsia" w:hAnsiTheme="minorEastAsia" w:cs="Tahoma" w:hint="eastAsia"/>
                <w:b/>
                <w:bCs/>
                <w:color w:val="000000"/>
                <w:sz w:val="18"/>
                <w:szCs w:val="18"/>
              </w:rPr>
              <w:t>o</w:t>
            </w:r>
            <w:r w:rsidRPr="00F97737">
              <w:rPr>
                <w:rFonts w:asciiTheme="minorEastAsia" w:eastAsiaTheme="minorEastAsia" w:hAnsiTheme="minorEastAsia" w:cs="Tahoma"/>
                <w:b/>
                <w:bCs/>
                <w:color w:val="000000"/>
                <w:sz w:val="18"/>
                <w:szCs w:val="18"/>
              </w:rPr>
              <w:t xml:space="preserve">ther product models/ </w:t>
            </w:r>
            <w:proofErr w:type="gramStart"/>
            <w:r w:rsidRPr="00F97737">
              <w:rPr>
                <w:rFonts w:asciiTheme="minorEastAsia" w:eastAsiaTheme="minorEastAsia" w:hAnsiTheme="minorEastAsia" w:cs="Tahoma" w:hint="eastAsia"/>
                <w:b/>
                <w:bCs/>
                <w:color w:val="000000"/>
                <w:sz w:val="18"/>
                <w:szCs w:val="18"/>
              </w:rPr>
              <w:t>p</w:t>
            </w:r>
            <w:r w:rsidRPr="00F97737">
              <w:rPr>
                <w:rFonts w:asciiTheme="minorEastAsia" w:eastAsiaTheme="minorEastAsia" w:hAnsiTheme="minorEastAsia" w:cs="Tahoma"/>
                <w:b/>
                <w:bCs/>
                <w:color w:val="000000"/>
                <w:sz w:val="18"/>
                <w:szCs w:val="18"/>
              </w:rPr>
              <w:t>rocesses ?</w:t>
            </w:r>
            <w:proofErr w:type="gramEnd"/>
            <w:r w:rsidR="003F7C55" w:rsidRPr="00F97737">
              <w:rPr>
                <w:rFonts w:asciiTheme="minorEastAsia" w:eastAsiaTheme="minorEastAsia" w:hAnsiTheme="minorEastAsia" w:cs="Tahoma" w:hint="eastAsia"/>
                <w:bCs/>
                <w:color w:val="000000"/>
              </w:rPr>
              <w:t>■</w:t>
            </w:r>
            <w:r w:rsidR="0018769C" w:rsidRPr="00F97737">
              <w:rPr>
                <w:rFonts w:asciiTheme="minorEastAsia" w:eastAsiaTheme="minorEastAsia" w:hAnsiTheme="minorEastAsia" w:cs="Tahoma"/>
                <w:bCs/>
                <w:color w:val="000000"/>
              </w:rPr>
              <w:t>No</w:t>
            </w:r>
            <w:r w:rsidR="003F7C55" w:rsidRPr="00F97737">
              <w:rPr>
                <w:rFonts w:asciiTheme="minorEastAsia" w:eastAsiaTheme="minorEastAsia" w:hAnsiTheme="minorEastAsia" w:cs="Tahoma" w:hint="eastAsia"/>
                <w:bCs/>
                <w:color w:val="000000"/>
              </w:rPr>
              <w:t>□</w:t>
            </w:r>
            <w:r w:rsidR="0018769C" w:rsidRPr="00F97737">
              <w:rPr>
                <w:rFonts w:asciiTheme="minorEastAsia" w:eastAsiaTheme="minorEastAsia" w:hAnsiTheme="minorEastAsia" w:cs="Tahoma"/>
                <w:bCs/>
                <w:color w:val="000000"/>
              </w:rPr>
              <w:t>Yes</w:t>
            </w:r>
          </w:p>
        </w:tc>
      </w:tr>
      <w:tr w:rsidR="00397AFA" w:rsidRPr="00EE6A0A" w:rsidTr="00B56D83">
        <w:trPr>
          <w:trHeight w:val="664"/>
          <w:jc w:val="center"/>
        </w:trPr>
        <w:tc>
          <w:tcPr>
            <w:tcW w:w="10988" w:type="dxa"/>
            <w:gridSpan w:val="11"/>
          </w:tcPr>
          <w:p w:rsidR="00397AFA" w:rsidRPr="00F97737" w:rsidRDefault="00397AFA" w:rsidP="00F95C1E">
            <w:pPr>
              <w:ind w:leftChars="0" w:left="0" w:firstLineChars="0" w:firstLine="0"/>
              <w:rPr>
                <w:rFonts w:cs="Times New Roman"/>
                <w:b/>
                <w:sz w:val="20"/>
                <w:szCs w:val="20"/>
              </w:rPr>
            </w:pPr>
            <w:r w:rsidRPr="00F97737">
              <w:rPr>
                <w:rFonts w:cs="Times New Roman" w:hint="eastAsia"/>
                <w:b/>
                <w:sz w:val="20"/>
                <w:szCs w:val="20"/>
              </w:rPr>
              <w:lastRenderedPageBreak/>
              <w:t>如果是，请列出来</w:t>
            </w:r>
            <w:r w:rsidRPr="00F97737">
              <w:rPr>
                <w:rFonts w:ascii="Times New Roman" w:hAnsi="Times New Roman" w:cs="Times New Roman"/>
                <w:b/>
                <w:sz w:val="20"/>
                <w:szCs w:val="20"/>
              </w:rPr>
              <w:t xml:space="preserve"> If Yes, Please state</w:t>
            </w:r>
          </w:p>
          <w:p w:rsidR="001B54BE" w:rsidRPr="00F97737" w:rsidRDefault="003F7C55" w:rsidP="003B6E16">
            <w:pPr>
              <w:ind w:leftChars="0" w:left="0" w:firstLineChars="0" w:firstLine="0"/>
              <w:rPr>
                <w:rFonts w:asciiTheme="minorEastAsia" w:eastAsiaTheme="minorEastAsia" w:hAnsiTheme="minorEastAsia"/>
                <w:bCs/>
                <w:color w:val="111111"/>
                <w:szCs w:val="21"/>
              </w:rPr>
            </w:pPr>
            <w:r w:rsidRPr="00F97737">
              <w:rPr>
                <w:rFonts w:asciiTheme="minorEastAsia" w:eastAsiaTheme="minorEastAsia" w:hAnsiTheme="minorEastAsia" w:hint="eastAsia"/>
                <w:bCs/>
                <w:color w:val="111111"/>
                <w:szCs w:val="21"/>
              </w:rPr>
              <w:t>NA</w:t>
            </w:r>
          </w:p>
        </w:tc>
      </w:tr>
      <w:tr w:rsidR="00397AFA" w:rsidRPr="00EE6A0A" w:rsidTr="00B56D83">
        <w:trPr>
          <w:trHeight w:val="100"/>
          <w:jc w:val="center"/>
        </w:trPr>
        <w:tc>
          <w:tcPr>
            <w:tcW w:w="8454" w:type="dxa"/>
            <w:gridSpan w:val="9"/>
            <w:vAlign w:val="center"/>
          </w:tcPr>
          <w:p w:rsidR="00397AFA" w:rsidRPr="00F97737" w:rsidRDefault="00397AFA" w:rsidP="00F95C1E">
            <w:pPr>
              <w:ind w:leftChars="0" w:left="0" w:firstLineChars="0" w:firstLine="0"/>
              <w:jc w:val="both"/>
              <w:rPr>
                <w:rFonts w:ascii="Times New Roman" w:hAnsi="Times New Roman" w:cs="Times New Roman"/>
                <w:b/>
                <w:bCs/>
                <w:sz w:val="20"/>
                <w:szCs w:val="20"/>
              </w:rPr>
            </w:pPr>
            <w:r w:rsidRPr="00F97737">
              <w:rPr>
                <w:rFonts w:cs="Times New Roman" w:hint="eastAsia"/>
                <w:b/>
                <w:bCs/>
                <w:sz w:val="20"/>
                <w:szCs w:val="20"/>
              </w:rPr>
              <w:t>标准化</w:t>
            </w:r>
            <w:r w:rsidRPr="00F97737">
              <w:rPr>
                <w:rFonts w:ascii="Times New Roman" w:hAnsi="Times New Roman" w:cs="Times New Roman"/>
                <w:b/>
                <w:bCs/>
                <w:sz w:val="20"/>
                <w:szCs w:val="20"/>
              </w:rPr>
              <w:t>/</w:t>
            </w:r>
            <w:r w:rsidRPr="00F97737">
              <w:rPr>
                <w:rFonts w:cs="Times New Roman" w:hint="eastAsia"/>
                <w:b/>
                <w:bCs/>
                <w:sz w:val="20"/>
                <w:szCs w:val="20"/>
              </w:rPr>
              <w:t>防止再发生</w:t>
            </w:r>
            <w:r w:rsidRPr="00F97737">
              <w:rPr>
                <w:rFonts w:ascii="Times New Roman" w:hAnsi="Times New Roman" w:cs="Times New Roman"/>
                <w:b/>
                <w:bCs/>
                <w:sz w:val="20"/>
                <w:szCs w:val="20"/>
              </w:rPr>
              <w:t xml:space="preserve"> Standardization / Prevention of Recurr</w:t>
            </w:r>
            <w:r w:rsidR="0004683B" w:rsidRPr="00F97737">
              <w:rPr>
                <w:rFonts w:ascii="Times New Roman" w:hAnsi="Times New Roman" w:cs="Times New Roman" w:hint="eastAsia"/>
                <w:b/>
                <w:bCs/>
                <w:sz w:val="20"/>
                <w:szCs w:val="20"/>
              </w:rPr>
              <w:t>e</w:t>
            </w:r>
            <w:r w:rsidRPr="00F97737">
              <w:rPr>
                <w:rFonts w:ascii="Times New Roman" w:hAnsi="Times New Roman" w:cs="Times New Roman"/>
                <w:b/>
                <w:bCs/>
                <w:sz w:val="20"/>
                <w:szCs w:val="20"/>
              </w:rPr>
              <w:t>nce</w:t>
            </w:r>
          </w:p>
        </w:tc>
        <w:tc>
          <w:tcPr>
            <w:tcW w:w="1001" w:type="dxa"/>
            <w:vAlign w:val="center"/>
          </w:tcPr>
          <w:p w:rsidR="00397AFA" w:rsidRPr="00F97737" w:rsidRDefault="00397AFA" w:rsidP="00F95C1E">
            <w:pPr>
              <w:ind w:leftChars="0" w:left="0" w:firstLineChars="0" w:firstLine="0"/>
              <w:rPr>
                <w:rFonts w:ascii="Times New Roman" w:hAnsi="Times New Roman" w:cs="Times New Roman"/>
                <w:b/>
                <w:sz w:val="20"/>
                <w:szCs w:val="20"/>
              </w:rPr>
            </w:pPr>
            <w:r w:rsidRPr="00F97737">
              <w:rPr>
                <w:rFonts w:cs="Times New Roman" w:hint="eastAsia"/>
                <w:b/>
                <w:sz w:val="20"/>
                <w:szCs w:val="20"/>
              </w:rPr>
              <w:t>谁</w:t>
            </w:r>
            <w:r w:rsidRPr="00F97737">
              <w:rPr>
                <w:rFonts w:ascii="Times New Roman" w:hAnsi="Times New Roman" w:cs="Times New Roman"/>
                <w:b/>
                <w:sz w:val="20"/>
                <w:szCs w:val="20"/>
              </w:rPr>
              <w:t xml:space="preserve"> Who</w:t>
            </w:r>
          </w:p>
        </w:tc>
        <w:tc>
          <w:tcPr>
            <w:tcW w:w="1533" w:type="dxa"/>
            <w:vAlign w:val="center"/>
          </w:tcPr>
          <w:p w:rsidR="00397AFA" w:rsidRPr="00F97737" w:rsidRDefault="00397AFA" w:rsidP="00F95C1E">
            <w:pPr>
              <w:ind w:leftChars="0" w:left="0" w:firstLineChars="0" w:firstLine="0"/>
              <w:rPr>
                <w:rFonts w:ascii="Times New Roman" w:hAnsi="Times New Roman" w:cs="Times New Roman"/>
                <w:b/>
                <w:sz w:val="20"/>
                <w:szCs w:val="20"/>
              </w:rPr>
            </w:pPr>
            <w:r w:rsidRPr="00F97737">
              <w:rPr>
                <w:rFonts w:cs="Times New Roman" w:hint="eastAsia"/>
                <w:b/>
                <w:sz w:val="20"/>
                <w:szCs w:val="20"/>
              </w:rPr>
              <w:t>时间</w:t>
            </w:r>
            <w:r w:rsidRPr="00F97737">
              <w:rPr>
                <w:rFonts w:ascii="Times New Roman" w:hAnsi="Times New Roman" w:cs="Times New Roman"/>
                <w:b/>
                <w:sz w:val="20"/>
                <w:szCs w:val="20"/>
              </w:rPr>
              <w:t xml:space="preserve"> Date</w:t>
            </w:r>
          </w:p>
        </w:tc>
      </w:tr>
      <w:tr w:rsidR="00664FF1" w:rsidRPr="00EE6A0A" w:rsidTr="00B56D83">
        <w:trPr>
          <w:trHeight w:val="327"/>
          <w:jc w:val="center"/>
        </w:trPr>
        <w:tc>
          <w:tcPr>
            <w:tcW w:w="8454" w:type="dxa"/>
            <w:gridSpan w:val="9"/>
            <w:vAlign w:val="center"/>
          </w:tcPr>
          <w:p w:rsidR="00A10106" w:rsidRPr="00F97737" w:rsidRDefault="004851B3" w:rsidP="00FB400B">
            <w:pPr>
              <w:ind w:leftChars="0" w:left="0" w:firstLineChars="0" w:firstLine="0"/>
              <w:rPr>
                <w:rStyle w:val="a4"/>
                <w:b w:val="0"/>
              </w:rPr>
            </w:pPr>
            <w:r w:rsidRPr="00F97737">
              <w:rPr>
                <w:rStyle w:val="a4"/>
                <w:rFonts w:hint="eastAsia"/>
                <w:b w:val="0"/>
              </w:rPr>
              <w:t>NA</w:t>
            </w:r>
          </w:p>
        </w:tc>
        <w:tc>
          <w:tcPr>
            <w:tcW w:w="1001" w:type="dxa"/>
            <w:vMerge w:val="restart"/>
            <w:vAlign w:val="center"/>
          </w:tcPr>
          <w:p w:rsidR="00A10106" w:rsidRPr="00F97737" w:rsidRDefault="004851B3" w:rsidP="00F95C1E">
            <w:pPr>
              <w:ind w:leftChars="0" w:left="0" w:firstLineChars="0" w:firstLine="0"/>
              <w:rPr>
                <w:rFonts w:asciiTheme="minorEastAsia" w:eastAsiaTheme="minorEastAsia" w:hAnsiTheme="minorEastAsia" w:cs="Tahoma"/>
                <w:bCs/>
                <w:color w:val="000000"/>
              </w:rPr>
            </w:pPr>
            <w:r w:rsidRPr="00F97737">
              <w:rPr>
                <w:rFonts w:asciiTheme="minorEastAsia" w:eastAsiaTheme="minorEastAsia" w:hAnsiTheme="minorEastAsia" w:cs="Tahoma" w:hint="eastAsia"/>
                <w:bCs/>
                <w:color w:val="000000"/>
              </w:rPr>
              <w:t>NA</w:t>
            </w:r>
          </w:p>
        </w:tc>
        <w:tc>
          <w:tcPr>
            <w:tcW w:w="1533" w:type="dxa"/>
            <w:vMerge w:val="restart"/>
            <w:vAlign w:val="center"/>
          </w:tcPr>
          <w:p w:rsidR="00664FF1" w:rsidRPr="00F97737" w:rsidRDefault="004851B3" w:rsidP="00F95C1E">
            <w:pPr>
              <w:ind w:leftChars="0" w:left="0" w:firstLineChars="0" w:firstLine="0"/>
            </w:pPr>
            <w:r w:rsidRPr="00F97737">
              <w:rPr>
                <w:rFonts w:hint="eastAsia"/>
              </w:rPr>
              <w:t>NA</w:t>
            </w:r>
          </w:p>
        </w:tc>
      </w:tr>
      <w:tr w:rsidR="00397AFA" w:rsidRPr="00EE6A0A" w:rsidTr="00B56D83">
        <w:trPr>
          <w:trHeight w:val="56"/>
          <w:jc w:val="center"/>
        </w:trPr>
        <w:tc>
          <w:tcPr>
            <w:tcW w:w="8454" w:type="dxa"/>
            <w:gridSpan w:val="9"/>
          </w:tcPr>
          <w:p w:rsidR="00397AFA" w:rsidRPr="00F97737" w:rsidRDefault="00397AFA" w:rsidP="00F95C1E">
            <w:pPr>
              <w:ind w:leftChars="0" w:left="0" w:firstLineChars="0" w:firstLine="0"/>
              <w:jc w:val="both"/>
              <w:rPr>
                <w:rFonts w:asciiTheme="minorEastAsia" w:eastAsiaTheme="minorEastAsia" w:hAnsiTheme="minorEastAsia" w:cs="Tahoma"/>
                <w:bCs/>
                <w:color w:val="000000"/>
                <w:sz w:val="18"/>
                <w:szCs w:val="18"/>
              </w:rPr>
            </w:pPr>
            <w:r w:rsidRPr="00F97737">
              <w:rPr>
                <w:rFonts w:asciiTheme="minorEastAsia" w:eastAsiaTheme="minorEastAsia" w:hAnsiTheme="minorEastAsia" w:cs="Tahoma" w:hint="eastAsia"/>
                <w:bCs/>
                <w:color w:val="000000"/>
                <w:sz w:val="18"/>
                <w:szCs w:val="18"/>
              </w:rPr>
              <w:t>□</w:t>
            </w:r>
            <w:r w:rsidRPr="00F97737">
              <w:rPr>
                <w:rFonts w:asciiTheme="minorEastAsia" w:eastAsiaTheme="minorEastAsia" w:hAnsiTheme="minorEastAsia" w:cs="Tahoma"/>
                <w:bCs/>
                <w:color w:val="000000"/>
                <w:sz w:val="18"/>
                <w:szCs w:val="18"/>
              </w:rPr>
              <w:t xml:space="preserve">人People □设备Machine □ 物料 Material  </w:t>
            </w:r>
            <w:r w:rsidR="003F7C55" w:rsidRPr="00F97737">
              <w:rPr>
                <w:rFonts w:asciiTheme="minorEastAsia" w:eastAsiaTheme="minorEastAsia" w:hAnsiTheme="minorEastAsia" w:cs="Tahoma"/>
                <w:bCs/>
                <w:color w:val="000000"/>
                <w:sz w:val="18"/>
                <w:szCs w:val="18"/>
              </w:rPr>
              <w:t>□</w:t>
            </w:r>
            <w:r w:rsidRPr="00F97737">
              <w:rPr>
                <w:rFonts w:asciiTheme="minorEastAsia" w:eastAsiaTheme="minorEastAsia" w:hAnsiTheme="minorEastAsia" w:cs="Tahoma"/>
                <w:bCs/>
                <w:color w:val="000000"/>
                <w:sz w:val="18"/>
                <w:szCs w:val="18"/>
              </w:rPr>
              <w:t xml:space="preserve">方法Method  □ 环境Environment  </w:t>
            </w:r>
          </w:p>
        </w:tc>
        <w:tc>
          <w:tcPr>
            <w:tcW w:w="1001" w:type="dxa"/>
            <w:vMerge/>
          </w:tcPr>
          <w:p w:rsidR="00397AFA" w:rsidRPr="00EE6A0A" w:rsidRDefault="00397AFA" w:rsidP="00F95C1E">
            <w:pPr>
              <w:ind w:leftChars="0" w:left="0" w:firstLineChars="0" w:firstLine="0"/>
              <w:jc w:val="both"/>
              <w:rPr>
                <w:rFonts w:asciiTheme="minorEastAsia" w:eastAsiaTheme="minorEastAsia" w:hAnsiTheme="minorEastAsia" w:cs="Tahoma"/>
                <w:bCs/>
                <w:color w:val="000000"/>
                <w:sz w:val="18"/>
                <w:szCs w:val="18"/>
                <w:highlight w:val="yellow"/>
              </w:rPr>
            </w:pPr>
          </w:p>
        </w:tc>
        <w:tc>
          <w:tcPr>
            <w:tcW w:w="1533" w:type="dxa"/>
            <w:vMerge/>
          </w:tcPr>
          <w:p w:rsidR="00397AFA" w:rsidRPr="00EE6A0A" w:rsidRDefault="00397AFA" w:rsidP="00F95C1E">
            <w:pPr>
              <w:ind w:leftChars="0" w:left="0" w:firstLineChars="0" w:firstLine="0"/>
              <w:jc w:val="both"/>
              <w:rPr>
                <w:rFonts w:asciiTheme="minorEastAsia" w:eastAsiaTheme="minorEastAsia" w:hAnsiTheme="minorEastAsia" w:cs="Tahoma"/>
                <w:bCs/>
                <w:color w:val="000000"/>
                <w:sz w:val="18"/>
                <w:szCs w:val="18"/>
                <w:highlight w:val="yellow"/>
              </w:rPr>
            </w:pPr>
          </w:p>
        </w:tc>
      </w:tr>
      <w:tr w:rsidR="00397AFA" w:rsidRPr="00F97737" w:rsidTr="00B56D83">
        <w:trPr>
          <w:trHeight w:val="609"/>
          <w:jc w:val="center"/>
        </w:trPr>
        <w:tc>
          <w:tcPr>
            <w:tcW w:w="8454" w:type="dxa"/>
            <w:gridSpan w:val="9"/>
            <w:vAlign w:val="center"/>
          </w:tcPr>
          <w:p w:rsidR="00397AFA" w:rsidRPr="00F97737" w:rsidRDefault="00397AFA" w:rsidP="00F95C1E">
            <w:pPr>
              <w:ind w:leftChars="0" w:left="0" w:firstLineChars="0" w:firstLine="0"/>
              <w:rPr>
                <w:rFonts w:ascii="Times New Roman" w:hAnsi="Times New Roman" w:cs="Times New Roman"/>
                <w:b/>
                <w:bCs/>
                <w:sz w:val="20"/>
                <w:szCs w:val="20"/>
              </w:rPr>
            </w:pPr>
            <w:r w:rsidRPr="00F97737">
              <w:rPr>
                <w:rFonts w:cs="Times New Roman" w:hint="eastAsia"/>
                <w:b/>
                <w:bCs/>
                <w:sz w:val="20"/>
                <w:szCs w:val="20"/>
              </w:rPr>
              <w:t>祝贺团队</w:t>
            </w:r>
            <w:r w:rsidRPr="00F97737">
              <w:rPr>
                <w:rFonts w:ascii="Times New Roman" w:hAnsi="Times New Roman" w:cs="Times New Roman"/>
                <w:b/>
                <w:bCs/>
                <w:sz w:val="20"/>
                <w:szCs w:val="20"/>
              </w:rPr>
              <w:t xml:space="preserve"> Congratulation Your Team </w:t>
            </w:r>
          </w:p>
        </w:tc>
        <w:tc>
          <w:tcPr>
            <w:tcW w:w="1001" w:type="dxa"/>
            <w:vAlign w:val="center"/>
          </w:tcPr>
          <w:p w:rsidR="00397AFA" w:rsidRPr="00F97737" w:rsidRDefault="00397AFA" w:rsidP="00F95C1E">
            <w:pPr>
              <w:ind w:leftChars="0" w:left="0" w:firstLineChars="0" w:firstLine="0"/>
              <w:rPr>
                <w:rFonts w:ascii="Times New Roman" w:hAnsi="Times New Roman" w:cs="Times New Roman"/>
                <w:b/>
                <w:sz w:val="20"/>
                <w:szCs w:val="20"/>
              </w:rPr>
            </w:pPr>
            <w:r w:rsidRPr="00F97737">
              <w:rPr>
                <w:rFonts w:cs="Times New Roman" w:hint="eastAsia"/>
                <w:b/>
                <w:sz w:val="20"/>
                <w:szCs w:val="20"/>
              </w:rPr>
              <w:t>谁</w:t>
            </w:r>
            <w:r w:rsidRPr="00F97737">
              <w:rPr>
                <w:rFonts w:ascii="Times New Roman" w:hAnsi="Times New Roman" w:cs="Times New Roman"/>
                <w:b/>
                <w:sz w:val="20"/>
                <w:szCs w:val="20"/>
              </w:rPr>
              <w:t xml:space="preserve"> Who</w:t>
            </w:r>
          </w:p>
        </w:tc>
        <w:tc>
          <w:tcPr>
            <w:tcW w:w="1533" w:type="dxa"/>
            <w:vAlign w:val="center"/>
          </w:tcPr>
          <w:p w:rsidR="00397AFA" w:rsidRPr="00F97737" w:rsidRDefault="00397AFA" w:rsidP="00F95C1E">
            <w:pPr>
              <w:ind w:leftChars="0" w:left="0" w:firstLineChars="0" w:firstLine="0"/>
              <w:rPr>
                <w:rFonts w:ascii="Times New Roman" w:hAnsi="Times New Roman" w:cs="Times New Roman"/>
                <w:b/>
                <w:sz w:val="20"/>
                <w:szCs w:val="20"/>
              </w:rPr>
            </w:pPr>
            <w:r w:rsidRPr="00F97737">
              <w:rPr>
                <w:rFonts w:cs="Times New Roman" w:hint="eastAsia"/>
                <w:b/>
                <w:sz w:val="20"/>
                <w:szCs w:val="20"/>
              </w:rPr>
              <w:t>关闭时间</w:t>
            </w:r>
            <w:r w:rsidRPr="00F97737">
              <w:rPr>
                <w:rFonts w:ascii="Times New Roman" w:hAnsi="Times New Roman" w:cs="Times New Roman"/>
                <w:b/>
                <w:sz w:val="20"/>
                <w:szCs w:val="20"/>
              </w:rPr>
              <w:t>Closing Date</w:t>
            </w:r>
          </w:p>
        </w:tc>
      </w:tr>
      <w:tr w:rsidR="00397AFA" w:rsidRPr="00F97737" w:rsidTr="00B56D83">
        <w:trPr>
          <w:trHeight w:val="369"/>
          <w:jc w:val="center"/>
        </w:trPr>
        <w:tc>
          <w:tcPr>
            <w:tcW w:w="8454" w:type="dxa"/>
            <w:gridSpan w:val="9"/>
            <w:vAlign w:val="center"/>
          </w:tcPr>
          <w:p w:rsidR="00397AFA" w:rsidRPr="00F97737" w:rsidRDefault="00F97737" w:rsidP="00A43F0A">
            <w:pPr>
              <w:ind w:leftChars="0" w:left="0" w:firstLineChars="0" w:firstLine="0"/>
              <w:rPr>
                <w:rFonts w:asciiTheme="minorEastAsia" w:hAnsiTheme="minorEastAsia"/>
                <w:bCs/>
                <w:color w:val="111111"/>
                <w:szCs w:val="21"/>
              </w:rPr>
            </w:pPr>
            <w:r w:rsidRPr="00F97737">
              <w:rPr>
                <w:rFonts w:asciiTheme="minorEastAsia" w:eastAsiaTheme="minorEastAsia" w:hAnsiTheme="minorEastAsia" w:cs="Tahoma" w:hint="eastAsia"/>
                <w:bCs/>
                <w:color w:val="000000"/>
                <w:szCs w:val="21"/>
              </w:rPr>
              <w:t>王春明、程国华、王巍巍、龙治刚、谭凯、Cathy、陈盛、李志强</w:t>
            </w:r>
          </w:p>
        </w:tc>
        <w:tc>
          <w:tcPr>
            <w:tcW w:w="1001" w:type="dxa"/>
            <w:vAlign w:val="center"/>
          </w:tcPr>
          <w:p w:rsidR="00397AFA" w:rsidRPr="00F97737" w:rsidRDefault="002B71A3" w:rsidP="00A43F0A">
            <w:pPr>
              <w:ind w:leftChars="0" w:left="0" w:firstLineChars="0" w:firstLine="0"/>
              <w:jc w:val="center"/>
              <w:rPr>
                <w:rFonts w:cs="Times New Roman"/>
                <w:szCs w:val="21"/>
              </w:rPr>
            </w:pPr>
            <w:r w:rsidRPr="00F97737">
              <w:rPr>
                <w:rFonts w:cs="Times New Roman" w:hint="eastAsia"/>
                <w:szCs w:val="21"/>
              </w:rPr>
              <w:t>李志豪</w:t>
            </w:r>
          </w:p>
        </w:tc>
        <w:tc>
          <w:tcPr>
            <w:tcW w:w="1533" w:type="dxa"/>
            <w:vAlign w:val="center"/>
          </w:tcPr>
          <w:p w:rsidR="00397AFA" w:rsidRPr="00F97737" w:rsidRDefault="00A43F0A" w:rsidP="00A43F0A">
            <w:pPr>
              <w:ind w:leftChars="0" w:left="0" w:firstLineChars="0" w:firstLine="0"/>
              <w:jc w:val="center"/>
              <w:rPr>
                <w:rFonts w:cs="Times New Roman"/>
                <w:szCs w:val="21"/>
              </w:rPr>
            </w:pPr>
            <w:r w:rsidRPr="00F97737">
              <w:rPr>
                <w:rFonts w:cs="Times New Roman"/>
                <w:szCs w:val="21"/>
              </w:rPr>
              <w:t>/</w:t>
            </w:r>
          </w:p>
        </w:tc>
      </w:tr>
    </w:tbl>
    <w:p w:rsidR="002411AC" w:rsidRPr="00F97737" w:rsidRDefault="002411AC" w:rsidP="00F95C1E">
      <w:pPr>
        <w:ind w:leftChars="0" w:left="0" w:firstLineChars="0" w:firstLine="0"/>
        <w:rPr>
          <w:rFonts w:ascii="Times New Roman" w:hAnsi="Times New Roman" w:cs="Times New Roman"/>
          <w:sz w:val="20"/>
          <w:szCs w:val="20"/>
        </w:rPr>
      </w:pPr>
    </w:p>
    <w:p w:rsidR="00465D51" w:rsidRPr="009107A6" w:rsidRDefault="00A01993" w:rsidP="00F95C1E">
      <w:pPr>
        <w:ind w:leftChars="0" w:left="0" w:firstLineChars="0" w:firstLine="0"/>
        <w:rPr>
          <w:rFonts w:ascii="Times New Roman" w:hAnsi="Times New Roman" w:cs="Times New Roman"/>
          <w:sz w:val="20"/>
          <w:szCs w:val="20"/>
        </w:rPr>
      </w:pPr>
      <w:r w:rsidRPr="00F97737">
        <w:rPr>
          <w:rFonts w:ascii="Times New Roman" w:hAnsi="Times New Roman" w:cs="Times New Roman"/>
          <w:sz w:val="20"/>
          <w:szCs w:val="20"/>
        </w:rPr>
        <w:t xml:space="preserve">Prepared </w:t>
      </w:r>
      <w:r w:rsidR="0004683B" w:rsidRPr="00F97737">
        <w:rPr>
          <w:rFonts w:cs="Times New Roman" w:hint="eastAsia"/>
          <w:sz w:val="20"/>
          <w:szCs w:val="20"/>
        </w:rPr>
        <w:t>草拟</w:t>
      </w:r>
      <w:r w:rsidRPr="00F97737">
        <w:rPr>
          <w:rFonts w:ascii="Times New Roman" w:hAnsi="Times New Roman" w:cs="Times New Roman" w:hint="eastAsia"/>
          <w:sz w:val="20"/>
          <w:szCs w:val="20"/>
        </w:rPr>
        <w:t>：</w:t>
      </w:r>
      <w:r w:rsidR="002B71A3" w:rsidRPr="00F97737">
        <w:rPr>
          <w:rFonts w:ascii="Times New Roman" w:hAnsi="Times New Roman" w:cs="Times New Roman" w:hint="eastAsia"/>
          <w:sz w:val="20"/>
          <w:szCs w:val="20"/>
        </w:rPr>
        <w:t>李志豪</w:t>
      </w:r>
      <w:r w:rsidR="00107AF5" w:rsidRPr="00F97737">
        <w:rPr>
          <w:rFonts w:ascii="Times New Roman" w:hAnsi="Times New Roman" w:cs="Times New Roman" w:hint="eastAsia"/>
          <w:sz w:val="20"/>
          <w:szCs w:val="20"/>
        </w:rPr>
        <w:t xml:space="preserve">  </w:t>
      </w:r>
      <w:r w:rsidR="002411AC" w:rsidRPr="00F97737">
        <w:rPr>
          <w:rFonts w:ascii="Times New Roman" w:hAnsi="Times New Roman" w:cs="Times New Roman" w:hint="eastAsia"/>
          <w:sz w:val="20"/>
          <w:szCs w:val="20"/>
        </w:rPr>
        <w:t xml:space="preserve">    </w:t>
      </w:r>
      <w:r w:rsidR="0051428E" w:rsidRPr="00F97737">
        <w:rPr>
          <w:rFonts w:ascii="Times New Roman" w:hAnsi="Times New Roman" w:cs="Times New Roman" w:hint="eastAsia"/>
          <w:sz w:val="20"/>
          <w:szCs w:val="20"/>
        </w:rPr>
        <w:t xml:space="preserve">  </w:t>
      </w:r>
      <w:r w:rsidR="00CD5B82" w:rsidRPr="00F97737">
        <w:rPr>
          <w:rFonts w:ascii="Times New Roman" w:hAnsi="Times New Roman" w:cs="Times New Roman" w:hint="eastAsia"/>
          <w:sz w:val="20"/>
          <w:szCs w:val="20"/>
        </w:rPr>
        <w:t xml:space="preserve"> </w:t>
      </w:r>
      <w:r w:rsidR="002411AC" w:rsidRPr="00F97737">
        <w:rPr>
          <w:rFonts w:ascii="Times New Roman" w:hAnsi="Times New Roman" w:cs="Times New Roman" w:hint="eastAsia"/>
          <w:sz w:val="20"/>
          <w:szCs w:val="20"/>
        </w:rPr>
        <w:t xml:space="preserve"> </w:t>
      </w:r>
      <w:r w:rsidR="00CD5B82" w:rsidRPr="00F97737">
        <w:rPr>
          <w:rFonts w:ascii="Times New Roman" w:hAnsi="Times New Roman" w:cs="Times New Roman" w:hint="eastAsia"/>
          <w:sz w:val="20"/>
          <w:szCs w:val="20"/>
        </w:rPr>
        <w:t xml:space="preserve">  </w:t>
      </w:r>
      <w:r w:rsidR="002411AC" w:rsidRPr="00F97737">
        <w:rPr>
          <w:rFonts w:ascii="Times New Roman" w:hAnsi="Times New Roman" w:cs="Times New Roman" w:hint="eastAsia"/>
          <w:sz w:val="20"/>
          <w:szCs w:val="20"/>
        </w:rPr>
        <w:t xml:space="preserve"> </w:t>
      </w:r>
      <w:r w:rsidR="001F1F70" w:rsidRPr="00F97737">
        <w:rPr>
          <w:rFonts w:ascii="Times New Roman" w:hAnsi="Times New Roman" w:cs="Times New Roman" w:hint="eastAsia"/>
          <w:sz w:val="20"/>
          <w:szCs w:val="20"/>
        </w:rPr>
        <w:t xml:space="preserve">   </w:t>
      </w:r>
      <w:r w:rsidRPr="00F97737">
        <w:rPr>
          <w:rFonts w:ascii="Times New Roman" w:hAnsi="Times New Roman" w:cs="Times New Roman"/>
          <w:sz w:val="20"/>
          <w:szCs w:val="20"/>
        </w:rPr>
        <w:t xml:space="preserve">Reviewed </w:t>
      </w:r>
      <w:r w:rsidRPr="00F97737">
        <w:rPr>
          <w:rFonts w:cs="Times New Roman" w:hint="eastAsia"/>
          <w:sz w:val="20"/>
          <w:szCs w:val="20"/>
        </w:rPr>
        <w:t>审核</w:t>
      </w:r>
      <w:r w:rsidRPr="00F97737">
        <w:rPr>
          <w:rFonts w:ascii="Times New Roman" w:hAnsi="Times New Roman" w:cs="Times New Roman" w:hint="eastAsia"/>
          <w:sz w:val="20"/>
          <w:szCs w:val="20"/>
        </w:rPr>
        <w:t>：</w:t>
      </w:r>
      <w:r w:rsidR="00A43F0A" w:rsidRPr="00F97737">
        <w:rPr>
          <w:rFonts w:ascii="Times New Roman" w:hAnsi="Times New Roman" w:cs="Times New Roman" w:hint="eastAsia"/>
          <w:sz w:val="20"/>
          <w:szCs w:val="20"/>
        </w:rPr>
        <w:t xml:space="preserve"> </w:t>
      </w:r>
      <w:r w:rsidR="0049693E" w:rsidRPr="00F97737">
        <w:rPr>
          <w:rFonts w:ascii="Times New Roman" w:hAnsi="Times New Roman" w:cs="Times New Roman" w:hint="eastAsia"/>
          <w:sz w:val="20"/>
          <w:szCs w:val="20"/>
        </w:rPr>
        <w:t xml:space="preserve">   </w:t>
      </w:r>
      <w:r w:rsidR="0051428E" w:rsidRPr="00F97737">
        <w:rPr>
          <w:rFonts w:ascii="Times New Roman" w:hAnsi="Times New Roman" w:cs="Times New Roman" w:hint="eastAsia"/>
          <w:sz w:val="20"/>
          <w:szCs w:val="20"/>
        </w:rPr>
        <w:t xml:space="preserve"> </w:t>
      </w:r>
      <w:r w:rsidR="0049693E" w:rsidRPr="00F97737">
        <w:rPr>
          <w:rFonts w:ascii="Times New Roman" w:hAnsi="Times New Roman" w:cs="Times New Roman" w:hint="eastAsia"/>
          <w:sz w:val="20"/>
          <w:szCs w:val="20"/>
        </w:rPr>
        <w:t xml:space="preserve">  </w:t>
      </w:r>
      <w:r w:rsidR="001F1F70" w:rsidRPr="00F97737">
        <w:rPr>
          <w:rFonts w:ascii="Times New Roman" w:hAnsi="Times New Roman" w:cs="Times New Roman" w:hint="eastAsia"/>
          <w:sz w:val="20"/>
          <w:szCs w:val="20"/>
        </w:rPr>
        <w:t xml:space="preserve">   </w:t>
      </w:r>
      <w:r w:rsidR="00A43F0A" w:rsidRPr="00F97737">
        <w:rPr>
          <w:rFonts w:ascii="Times New Roman" w:hAnsi="Times New Roman" w:cs="Times New Roman"/>
          <w:sz w:val="20"/>
          <w:szCs w:val="20"/>
        </w:rPr>
        <w:t xml:space="preserve"> </w:t>
      </w:r>
      <w:r w:rsidR="0049693E" w:rsidRPr="00F97737">
        <w:rPr>
          <w:rFonts w:ascii="Times New Roman" w:hAnsi="Times New Roman" w:cs="Times New Roman" w:hint="eastAsia"/>
          <w:sz w:val="20"/>
          <w:szCs w:val="20"/>
        </w:rPr>
        <w:t xml:space="preserve"> </w:t>
      </w:r>
      <w:r w:rsidR="0051428E" w:rsidRPr="00F97737">
        <w:rPr>
          <w:rFonts w:ascii="Times New Roman" w:hAnsi="Times New Roman" w:cs="Times New Roman" w:hint="eastAsia"/>
          <w:sz w:val="20"/>
          <w:szCs w:val="20"/>
        </w:rPr>
        <w:t xml:space="preserve">  </w:t>
      </w:r>
      <w:r w:rsidR="00CD5B82" w:rsidRPr="00F97737">
        <w:rPr>
          <w:rFonts w:ascii="Times New Roman" w:hAnsi="Times New Roman" w:cs="Times New Roman" w:hint="eastAsia"/>
          <w:sz w:val="20"/>
          <w:szCs w:val="20"/>
        </w:rPr>
        <w:t xml:space="preserve"> </w:t>
      </w:r>
      <w:r w:rsidR="001F1F70" w:rsidRPr="00F97737">
        <w:rPr>
          <w:rFonts w:ascii="Times New Roman" w:hAnsi="Times New Roman" w:cs="Times New Roman" w:hint="eastAsia"/>
          <w:sz w:val="20"/>
          <w:szCs w:val="20"/>
        </w:rPr>
        <w:t xml:space="preserve"> </w:t>
      </w:r>
      <w:r w:rsidR="00CD5B82" w:rsidRPr="00F97737">
        <w:rPr>
          <w:rFonts w:ascii="Times New Roman" w:hAnsi="Times New Roman" w:cs="Times New Roman" w:hint="eastAsia"/>
          <w:sz w:val="20"/>
          <w:szCs w:val="20"/>
        </w:rPr>
        <w:t xml:space="preserve">  </w:t>
      </w:r>
      <w:r w:rsidR="001F1F70" w:rsidRPr="00F97737">
        <w:rPr>
          <w:rFonts w:ascii="Times New Roman" w:hAnsi="Times New Roman" w:cs="Times New Roman" w:hint="eastAsia"/>
          <w:sz w:val="20"/>
          <w:szCs w:val="20"/>
        </w:rPr>
        <w:t xml:space="preserve">    </w:t>
      </w:r>
      <w:r w:rsidRPr="00F97737">
        <w:rPr>
          <w:rFonts w:ascii="Times New Roman" w:hAnsi="Times New Roman" w:cs="Times New Roman"/>
          <w:sz w:val="20"/>
          <w:szCs w:val="20"/>
        </w:rPr>
        <w:t>Approved</w:t>
      </w:r>
      <w:r w:rsidRPr="00F97737">
        <w:rPr>
          <w:rFonts w:cs="Times New Roman" w:hint="eastAsia"/>
          <w:sz w:val="20"/>
          <w:szCs w:val="20"/>
        </w:rPr>
        <w:t>批准</w:t>
      </w:r>
      <w:r w:rsidRPr="00F97737">
        <w:rPr>
          <w:rFonts w:ascii="Times New Roman" w:hAnsi="Times New Roman" w:cs="Times New Roman" w:hint="eastAsia"/>
          <w:sz w:val="20"/>
          <w:szCs w:val="20"/>
        </w:rPr>
        <w:t>：</w:t>
      </w:r>
      <w:r w:rsidR="0049693E">
        <w:rPr>
          <w:rFonts w:ascii="Times New Roman" w:hAnsi="Times New Roman" w:cs="Times New Roman" w:hint="eastAsia"/>
          <w:sz w:val="20"/>
          <w:szCs w:val="20"/>
        </w:rPr>
        <w:t xml:space="preserve">    </w:t>
      </w:r>
    </w:p>
    <w:sectPr w:rsidR="00465D51" w:rsidRPr="009107A6" w:rsidSect="000D7D4A">
      <w:headerReference w:type="even" r:id="rId18"/>
      <w:headerReference w:type="default" r:id="rId19"/>
      <w:footerReference w:type="even" r:id="rId20"/>
      <w:footerReference w:type="default" r:id="rId21"/>
      <w:headerReference w:type="first" r:id="rId22"/>
      <w:footerReference w:type="first" r:id="rId23"/>
      <w:pgSz w:w="11906" w:h="16838" w:code="9"/>
      <w:pgMar w:top="851" w:right="567" w:bottom="567" w:left="567" w:header="284" w:footer="227"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212" w:rsidRPr="00005AD4" w:rsidRDefault="007D4212" w:rsidP="00404252">
      <w:pPr>
        <w:ind w:left="315" w:firstLine="460"/>
        <w:rPr>
          <w:sz w:val="23"/>
          <w:szCs w:val="23"/>
        </w:rPr>
      </w:pPr>
      <w:r w:rsidRPr="00005AD4">
        <w:rPr>
          <w:sz w:val="23"/>
          <w:szCs w:val="23"/>
        </w:rPr>
        <w:separator/>
      </w:r>
    </w:p>
  </w:endnote>
  <w:endnote w:type="continuationSeparator" w:id="0">
    <w:p w:rsidR="007D4212" w:rsidRPr="00005AD4" w:rsidRDefault="007D4212" w:rsidP="00404252">
      <w:pPr>
        <w:ind w:left="315" w:firstLine="460"/>
        <w:rPr>
          <w:sz w:val="23"/>
          <w:szCs w:val="23"/>
        </w:rPr>
      </w:pPr>
      <w:r w:rsidRPr="00005AD4">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4F2" w:rsidRDefault="003644F2" w:rsidP="00005ED9">
    <w:pPr>
      <w:pStyle w:val="a8"/>
      <w:ind w:left="315"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436"/>
      <w:docPartObj>
        <w:docPartGallery w:val="Page Numbers (Bottom of Page)"/>
        <w:docPartUnique/>
      </w:docPartObj>
    </w:sdtPr>
    <w:sdtEndPr/>
    <w:sdtContent>
      <w:p w:rsidR="003644F2" w:rsidRDefault="003644F2" w:rsidP="00404252">
        <w:pPr>
          <w:pStyle w:val="a8"/>
          <w:ind w:left="315" w:firstLine="360"/>
        </w:pPr>
        <w:r>
          <w:fldChar w:fldCharType="begin"/>
        </w:r>
        <w:r>
          <w:instrText xml:space="preserve"> PAGE   \* MERGEFORMAT </w:instrText>
        </w:r>
        <w:r>
          <w:fldChar w:fldCharType="separate"/>
        </w:r>
        <w:r w:rsidR="002F7EF3" w:rsidRPr="002F7EF3">
          <w:rPr>
            <w:noProof/>
            <w:lang w:val="zh-CN"/>
          </w:rPr>
          <w:t>5</w:t>
        </w:r>
        <w:r>
          <w:rPr>
            <w:noProof/>
            <w:lang w:val="zh-C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4F2" w:rsidRDefault="003644F2" w:rsidP="00005ED9">
    <w:pPr>
      <w:pStyle w:val="a8"/>
      <w:ind w:left="315"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212" w:rsidRPr="00005AD4" w:rsidRDefault="007D4212" w:rsidP="00404252">
      <w:pPr>
        <w:ind w:left="315" w:firstLine="460"/>
        <w:rPr>
          <w:sz w:val="23"/>
          <w:szCs w:val="23"/>
        </w:rPr>
      </w:pPr>
      <w:r w:rsidRPr="00005AD4">
        <w:rPr>
          <w:sz w:val="23"/>
          <w:szCs w:val="23"/>
        </w:rPr>
        <w:separator/>
      </w:r>
    </w:p>
  </w:footnote>
  <w:footnote w:type="continuationSeparator" w:id="0">
    <w:p w:rsidR="007D4212" w:rsidRPr="00005AD4" w:rsidRDefault="007D4212" w:rsidP="00404252">
      <w:pPr>
        <w:ind w:left="315" w:firstLine="460"/>
        <w:rPr>
          <w:sz w:val="23"/>
          <w:szCs w:val="23"/>
        </w:rPr>
      </w:pPr>
      <w:r w:rsidRPr="00005AD4">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4F2" w:rsidRDefault="003644F2" w:rsidP="00005ED9">
    <w:pPr>
      <w:pStyle w:val="a6"/>
      <w:ind w:left="315"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4F2" w:rsidRPr="00005AD4" w:rsidRDefault="003644F2" w:rsidP="00BE49E9">
    <w:pPr>
      <w:pStyle w:val="a6"/>
      <w:pBdr>
        <w:bottom w:val="single" w:sz="6" w:space="0" w:color="auto"/>
      </w:pBdr>
      <w:spacing w:line="240" w:lineRule="auto"/>
      <w:ind w:leftChars="0" w:left="0" w:firstLineChars="0" w:firstLine="0"/>
      <w:rPr>
        <w:b/>
        <w:sz w:val="21"/>
        <w:szCs w:val="22"/>
      </w:rPr>
    </w:pPr>
    <w:r>
      <w:rPr>
        <w:rFonts w:hint="eastAsia"/>
        <w:b/>
        <w:sz w:val="21"/>
        <w:szCs w:val="22"/>
      </w:rPr>
      <w:t>广东</w:t>
    </w:r>
    <w:r w:rsidRPr="00005AD4">
      <w:rPr>
        <w:rFonts w:hint="eastAsia"/>
        <w:b/>
        <w:sz w:val="21"/>
        <w:szCs w:val="22"/>
      </w:rPr>
      <w:t>大普通信技术有限公司</w:t>
    </w:r>
  </w:p>
  <w:p w:rsidR="003644F2" w:rsidRPr="00BE49E9" w:rsidRDefault="003644F2" w:rsidP="00BE49E9">
    <w:pPr>
      <w:pStyle w:val="a6"/>
      <w:pBdr>
        <w:bottom w:val="single" w:sz="6" w:space="0" w:color="auto"/>
      </w:pBdr>
      <w:ind w:leftChars="0" w:left="0" w:firstLineChars="0" w:firstLine="0"/>
      <w:rPr>
        <w:b/>
        <w:sz w:val="24"/>
        <w:szCs w:val="24"/>
      </w:rPr>
    </w:pPr>
    <w:r>
      <w:rPr>
        <w:rFonts w:hint="eastAsia"/>
        <w:sz w:val="24"/>
        <w:szCs w:val="24"/>
      </w:rPr>
      <w:t xml:space="preserve">Guangdong </w:t>
    </w:r>
    <w:proofErr w:type="spellStart"/>
    <w:r w:rsidRPr="005065B4">
      <w:rPr>
        <w:rFonts w:hint="eastAsia"/>
        <w:sz w:val="24"/>
        <w:szCs w:val="24"/>
      </w:rPr>
      <w:t>Dapu</w:t>
    </w:r>
    <w:proofErr w:type="spellEnd"/>
    <w:r w:rsidRPr="005065B4">
      <w:rPr>
        <w:rFonts w:hint="eastAsia"/>
        <w:sz w:val="24"/>
        <w:szCs w:val="24"/>
      </w:rPr>
      <w:t xml:space="preserve"> Telecom Technology Co.,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4F2" w:rsidRDefault="003644F2" w:rsidP="00005ED9">
    <w:pPr>
      <w:pStyle w:val="a6"/>
      <w:ind w:left="315"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A72DD"/>
    <w:multiLevelType w:val="hybridMultilevel"/>
    <w:tmpl w:val="BCE2C2EE"/>
    <w:lvl w:ilvl="0" w:tplc="0409000F">
      <w:start w:val="1"/>
      <w:numFmt w:val="decimal"/>
      <w:lvlText w:val="%1."/>
      <w:lvlJc w:val="left"/>
      <w:pPr>
        <w:ind w:left="1155" w:hanging="420"/>
      </w:p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1" w15:restartNumberingAfterBreak="0">
    <w:nsid w:val="16380571"/>
    <w:multiLevelType w:val="hybridMultilevel"/>
    <w:tmpl w:val="B35EAE32"/>
    <w:lvl w:ilvl="0" w:tplc="85BCDD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4E63AE"/>
    <w:multiLevelType w:val="multilevel"/>
    <w:tmpl w:val="47F63C8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F25B0"/>
    <w:multiLevelType w:val="multilevel"/>
    <w:tmpl w:val="32DC87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8C37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B047B3D"/>
    <w:multiLevelType w:val="hybridMultilevel"/>
    <w:tmpl w:val="B044B22C"/>
    <w:lvl w:ilvl="0" w:tplc="F9D880C0">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B94019"/>
    <w:multiLevelType w:val="multilevel"/>
    <w:tmpl w:val="9A16A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65459C4"/>
    <w:multiLevelType w:val="hybridMultilevel"/>
    <w:tmpl w:val="D0E2EF74"/>
    <w:lvl w:ilvl="0" w:tplc="BB46F134">
      <w:start w:val="1"/>
      <w:numFmt w:val="decimalEnclosedCircle"/>
      <w:lvlText w:val="%1"/>
      <w:lvlJc w:val="left"/>
      <w:pPr>
        <w:ind w:left="1095" w:hanging="360"/>
      </w:pPr>
      <w:rPr>
        <w:rFonts w:asciiTheme="minorEastAsia" w:eastAsiaTheme="minorEastAsia" w:hAnsiTheme="minorEastAsia" w:cs="Arial"/>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8" w15:restartNumberingAfterBreak="0">
    <w:nsid w:val="48B91900"/>
    <w:multiLevelType w:val="multilevel"/>
    <w:tmpl w:val="9A16A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A57DEC"/>
    <w:multiLevelType w:val="hybridMultilevel"/>
    <w:tmpl w:val="E9A02DF2"/>
    <w:lvl w:ilvl="0" w:tplc="7A6E5C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EB50AF1"/>
    <w:multiLevelType w:val="hybridMultilevel"/>
    <w:tmpl w:val="9FA6465C"/>
    <w:lvl w:ilvl="0" w:tplc="915C1B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F230135"/>
    <w:multiLevelType w:val="hybridMultilevel"/>
    <w:tmpl w:val="1A8E0820"/>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6DE41E3A"/>
    <w:multiLevelType w:val="hybridMultilevel"/>
    <w:tmpl w:val="9B22CE86"/>
    <w:lvl w:ilvl="0" w:tplc="3424B2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FFD0AD5"/>
    <w:multiLevelType w:val="hybridMultilevel"/>
    <w:tmpl w:val="60225EFA"/>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7FDC5E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9"/>
  </w:num>
  <w:num w:numId="3">
    <w:abstractNumId w:val="6"/>
  </w:num>
  <w:num w:numId="4">
    <w:abstractNumId w:val="10"/>
  </w:num>
  <w:num w:numId="5">
    <w:abstractNumId w:val="5"/>
  </w:num>
  <w:num w:numId="6">
    <w:abstractNumId w:val="7"/>
  </w:num>
  <w:num w:numId="7">
    <w:abstractNumId w:val="8"/>
  </w:num>
  <w:num w:numId="8">
    <w:abstractNumId w:val="3"/>
  </w:num>
  <w:num w:numId="9">
    <w:abstractNumId w:val="2"/>
  </w:num>
  <w:num w:numId="10">
    <w:abstractNumId w:val="12"/>
  </w:num>
  <w:num w:numId="11">
    <w:abstractNumId w:val="11"/>
  </w:num>
  <w:num w:numId="12">
    <w:abstractNumId w:val="13"/>
  </w:num>
  <w:num w:numId="13">
    <w:abstractNumId w:val="0"/>
  </w:num>
  <w:num w:numId="14">
    <w:abstractNumId w:val="14"/>
  </w:num>
  <w:num w:numId="1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7CC"/>
    <w:rsid w:val="00000239"/>
    <w:rsid w:val="00000E7D"/>
    <w:rsid w:val="0000112B"/>
    <w:rsid w:val="00003A1F"/>
    <w:rsid w:val="00003F15"/>
    <w:rsid w:val="000042B6"/>
    <w:rsid w:val="00004DA2"/>
    <w:rsid w:val="00004EC3"/>
    <w:rsid w:val="00005024"/>
    <w:rsid w:val="00005AD4"/>
    <w:rsid w:val="00005ED9"/>
    <w:rsid w:val="00006703"/>
    <w:rsid w:val="00006A5C"/>
    <w:rsid w:val="000105AA"/>
    <w:rsid w:val="00010B11"/>
    <w:rsid w:val="0001260A"/>
    <w:rsid w:val="00013B79"/>
    <w:rsid w:val="00014B9E"/>
    <w:rsid w:val="00014F24"/>
    <w:rsid w:val="00014F7E"/>
    <w:rsid w:val="000174B1"/>
    <w:rsid w:val="00020E1B"/>
    <w:rsid w:val="00021AFB"/>
    <w:rsid w:val="000240C8"/>
    <w:rsid w:val="000251F7"/>
    <w:rsid w:val="000252FC"/>
    <w:rsid w:val="00025834"/>
    <w:rsid w:val="000267BB"/>
    <w:rsid w:val="00026FA4"/>
    <w:rsid w:val="0003005A"/>
    <w:rsid w:val="00033B9C"/>
    <w:rsid w:val="00034332"/>
    <w:rsid w:val="00034C4B"/>
    <w:rsid w:val="00035FDF"/>
    <w:rsid w:val="00036861"/>
    <w:rsid w:val="0003781D"/>
    <w:rsid w:val="00041DDD"/>
    <w:rsid w:val="0004204F"/>
    <w:rsid w:val="00042985"/>
    <w:rsid w:val="00042AE5"/>
    <w:rsid w:val="0004379E"/>
    <w:rsid w:val="000449DB"/>
    <w:rsid w:val="00044B97"/>
    <w:rsid w:val="00044B9A"/>
    <w:rsid w:val="000454BE"/>
    <w:rsid w:val="0004683B"/>
    <w:rsid w:val="00047C7F"/>
    <w:rsid w:val="00052BF2"/>
    <w:rsid w:val="00052F05"/>
    <w:rsid w:val="00053D05"/>
    <w:rsid w:val="00054E9A"/>
    <w:rsid w:val="0005535C"/>
    <w:rsid w:val="00055D87"/>
    <w:rsid w:val="00056370"/>
    <w:rsid w:val="000568D7"/>
    <w:rsid w:val="00056AFC"/>
    <w:rsid w:val="00060198"/>
    <w:rsid w:val="000601CA"/>
    <w:rsid w:val="00060678"/>
    <w:rsid w:val="00060681"/>
    <w:rsid w:val="000609F0"/>
    <w:rsid w:val="00060A47"/>
    <w:rsid w:val="00060E78"/>
    <w:rsid w:val="00061870"/>
    <w:rsid w:val="00061AA4"/>
    <w:rsid w:val="00061D7D"/>
    <w:rsid w:val="00062CCB"/>
    <w:rsid w:val="00062E50"/>
    <w:rsid w:val="00063E48"/>
    <w:rsid w:val="00066932"/>
    <w:rsid w:val="00066ADD"/>
    <w:rsid w:val="00067C3E"/>
    <w:rsid w:val="00070343"/>
    <w:rsid w:val="00070391"/>
    <w:rsid w:val="00071078"/>
    <w:rsid w:val="00071D35"/>
    <w:rsid w:val="000724F3"/>
    <w:rsid w:val="00072886"/>
    <w:rsid w:val="00072A75"/>
    <w:rsid w:val="00073377"/>
    <w:rsid w:val="0007380C"/>
    <w:rsid w:val="00073D0A"/>
    <w:rsid w:val="00074217"/>
    <w:rsid w:val="00074261"/>
    <w:rsid w:val="00074B2D"/>
    <w:rsid w:val="00075A96"/>
    <w:rsid w:val="000765E3"/>
    <w:rsid w:val="000770AE"/>
    <w:rsid w:val="000779E4"/>
    <w:rsid w:val="000840F4"/>
    <w:rsid w:val="00084D8B"/>
    <w:rsid w:val="0008610D"/>
    <w:rsid w:val="00090272"/>
    <w:rsid w:val="00090625"/>
    <w:rsid w:val="00092160"/>
    <w:rsid w:val="00093834"/>
    <w:rsid w:val="000948BC"/>
    <w:rsid w:val="00094EFA"/>
    <w:rsid w:val="0009539F"/>
    <w:rsid w:val="000970E2"/>
    <w:rsid w:val="000A0180"/>
    <w:rsid w:val="000A0E04"/>
    <w:rsid w:val="000A1FEE"/>
    <w:rsid w:val="000A3AA3"/>
    <w:rsid w:val="000A4778"/>
    <w:rsid w:val="000A4D52"/>
    <w:rsid w:val="000A4F72"/>
    <w:rsid w:val="000A5520"/>
    <w:rsid w:val="000A7A10"/>
    <w:rsid w:val="000B0875"/>
    <w:rsid w:val="000B2248"/>
    <w:rsid w:val="000B23AF"/>
    <w:rsid w:val="000B330C"/>
    <w:rsid w:val="000B3383"/>
    <w:rsid w:val="000B452E"/>
    <w:rsid w:val="000B5B76"/>
    <w:rsid w:val="000B7670"/>
    <w:rsid w:val="000C0AFE"/>
    <w:rsid w:val="000C0E0A"/>
    <w:rsid w:val="000C190F"/>
    <w:rsid w:val="000C2192"/>
    <w:rsid w:val="000C2DA9"/>
    <w:rsid w:val="000C2E4F"/>
    <w:rsid w:val="000C31C8"/>
    <w:rsid w:val="000C7200"/>
    <w:rsid w:val="000C7B58"/>
    <w:rsid w:val="000C7D63"/>
    <w:rsid w:val="000C7E36"/>
    <w:rsid w:val="000D05A5"/>
    <w:rsid w:val="000D197E"/>
    <w:rsid w:val="000D19C1"/>
    <w:rsid w:val="000D494F"/>
    <w:rsid w:val="000D507A"/>
    <w:rsid w:val="000D529A"/>
    <w:rsid w:val="000D5802"/>
    <w:rsid w:val="000D616E"/>
    <w:rsid w:val="000D709C"/>
    <w:rsid w:val="000D740E"/>
    <w:rsid w:val="000D7898"/>
    <w:rsid w:val="000D7D4A"/>
    <w:rsid w:val="000D7F39"/>
    <w:rsid w:val="000D7FA8"/>
    <w:rsid w:val="000E05C8"/>
    <w:rsid w:val="000E0719"/>
    <w:rsid w:val="000E2771"/>
    <w:rsid w:val="000E2E0B"/>
    <w:rsid w:val="000E3F09"/>
    <w:rsid w:val="000E5AB4"/>
    <w:rsid w:val="000E5CA9"/>
    <w:rsid w:val="000E7527"/>
    <w:rsid w:val="000F1161"/>
    <w:rsid w:val="000F1EF9"/>
    <w:rsid w:val="000F2C92"/>
    <w:rsid w:val="000F3614"/>
    <w:rsid w:val="000F36DF"/>
    <w:rsid w:val="000F3DA0"/>
    <w:rsid w:val="000F4024"/>
    <w:rsid w:val="000F4373"/>
    <w:rsid w:val="000F6370"/>
    <w:rsid w:val="000F64AB"/>
    <w:rsid w:val="00101166"/>
    <w:rsid w:val="00102638"/>
    <w:rsid w:val="00103552"/>
    <w:rsid w:val="00104437"/>
    <w:rsid w:val="00104E2E"/>
    <w:rsid w:val="00106B4C"/>
    <w:rsid w:val="00107186"/>
    <w:rsid w:val="001075E4"/>
    <w:rsid w:val="00107AF5"/>
    <w:rsid w:val="00107F9A"/>
    <w:rsid w:val="0011284B"/>
    <w:rsid w:val="00113A65"/>
    <w:rsid w:val="001147EE"/>
    <w:rsid w:val="00114FFD"/>
    <w:rsid w:val="001156A1"/>
    <w:rsid w:val="00117DB3"/>
    <w:rsid w:val="00120B56"/>
    <w:rsid w:val="00121B50"/>
    <w:rsid w:val="00121BBD"/>
    <w:rsid w:val="00122202"/>
    <w:rsid w:val="00122B6D"/>
    <w:rsid w:val="00123FBF"/>
    <w:rsid w:val="001242A2"/>
    <w:rsid w:val="00124D55"/>
    <w:rsid w:val="00125AB3"/>
    <w:rsid w:val="001273CF"/>
    <w:rsid w:val="00130FA6"/>
    <w:rsid w:val="0013189F"/>
    <w:rsid w:val="00132413"/>
    <w:rsid w:val="001348FB"/>
    <w:rsid w:val="00135364"/>
    <w:rsid w:val="00136496"/>
    <w:rsid w:val="00137B5D"/>
    <w:rsid w:val="00137BCD"/>
    <w:rsid w:val="00140592"/>
    <w:rsid w:val="00141217"/>
    <w:rsid w:val="00141B95"/>
    <w:rsid w:val="001428B9"/>
    <w:rsid w:val="0014347E"/>
    <w:rsid w:val="0014358A"/>
    <w:rsid w:val="00144D61"/>
    <w:rsid w:val="00145232"/>
    <w:rsid w:val="00145FBB"/>
    <w:rsid w:val="00146698"/>
    <w:rsid w:val="001470F9"/>
    <w:rsid w:val="0015077B"/>
    <w:rsid w:val="00151678"/>
    <w:rsid w:val="0015173E"/>
    <w:rsid w:val="001521F4"/>
    <w:rsid w:val="00152A8D"/>
    <w:rsid w:val="00153372"/>
    <w:rsid w:val="0015349E"/>
    <w:rsid w:val="00153528"/>
    <w:rsid w:val="001541DE"/>
    <w:rsid w:val="00155164"/>
    <w:rsid w:val="00155BE8"/>
    <w:rsid w:val="00155E7A"/>
    <w:rsid w:val="00160A6D"/>
    <w:rsid w:val="001610A5"/>
    <w:rsid w:val="00163354"/>
    <w:rsid w:val="00164CC5"/>
    <w:rsid w:val="0016518D"/>
    <w:rsid w:val="00165A2B"/>
    <w:rsid w:val="001677B8"/>
    <w:rsid w:val="00170188"/>
    <w:rsid w:val="00170F4A"/>
    <w:rsid w:val="00171697"/>
    <w:rsid w:val="001716FB"/>
    <w:rsid w:val="00172267"/>
    <w:rsid w:val="00172731"/>
    <w:rsid w:val="00173952"/>
    <w:rsid w:val="0017444D"/>
    <w:rsid w:val="001754C9"/>
    <w:rsid w:val="00175F46"/>
    <w:rsid w:val="00180A37"/>
    <w:rsid w:val="0018190B"/>
    <w:rsid w:val="00181C20"/>
    <w:rsid w:val="001825C4"/>
    <w:rsid w:val="001838BF"/>
    <w:rsid w:val="00186BF2"/>
    <w:rsid w:val="00186F8E"/>
    <w:rsid w:val="0018769C"/>
    <w:rsid w:val="001904FC"/>
    <w:rsid w:val="001905CA"/>
    <w:rsid w:val="0019148C"/>
    <w:rsid w:val="00191600"/>
    <w:rsid w:val="00191D92"/>
    <w:rsid w:val="0019224A"/>
    <w:rsid w:val="00192788"/>
    <w:rsid w:val="00193A32"/>
    <w:rsid w:val="001949F3"/>
    <w:rsid w:val="001962CB"/>
    <w:rsid w:val="00196E41"/>
    <w:rsid w:val="0019731C"/>
    <w:rsid w:val="001976DA"/>
    <w:rsid w:val="00197EC9"/>
    <w:rsid w:val="001A0459"/>
    <w:rsid w:val="001A1124"/>
    <w:rsid w:val="001A17E4"/>
    <w:rsid w:val="001A344F"/>
    <w:rsid w:val="001A3673"/>
    <w:rsid w:val="001A4E90"/>
    <w:rsid w:val="001A50E9"/>
    <w:rsid w:val="001A5D9D"/>
    <w:rsid w:val="001B1B94"/>
    <w:rsid w:val="001B1C6A"/>
    <w:rsid w:val="001B22F1"/>
    <w:rsid w:val="001B2569"/>
    <w:rsid w:val="001B2BCA"/>
    <w:rsid w:val="001B2CBD"/>
    <w:rsid w:val="001B3979"/>
    <w:rsid w:val="001B54BE"/>
    <w:rsid w:val="001B645D"/>
    <w:rsid w:val="001B6570"/>
    <w:rsid w:val="001B76FB"/>
    <w:rsid w:val="001C4387"/>
    <w:rsid w:val="001C5C1C"/>
    <w:rsid w:val="001C6772"/>
    <w:rsid w:val="001D045E"/>
    <w:rsid w:val="001D1A45"/>
    <w:rsid w:val="001D1EEC"/>
    <w:rsid w:val="001D30B2"/>
    <w:rsid w:val="001D49C0"/>
    <w:rsid w:val="001D64DD"/>
    <w:rsid w:val="001D659C"/>
    <w:rsid w:val="001D7466"/>
    <w:rsid w:val="001D78AF"/>
    <w:rsid w:val="001D7D5C"/>
    <w:rsid w:val="001E07A3"/>
    <w:rsid w:val="001E2243"/>
    <w:rsid w:val="001E2839"/>
    <w:rsid w:val="001E305E"/>
    <w:rsid w:val="001E6CDE"/>
    <w:rsid w:val="001E7472"/>
    <w:rsid w:val="001E7CD3"/>
    <w:rsid w:val="001E7E73"/>
    <w:rsid w:val="001F0465"/>
    <w:rsid w:val="001F0DF0"/>
    <w:rsid w:val="001F1F70"/>
    <w:rsid w:val="001F385B"/>
    <w:rsid w:val="001F3B94"/>
    <w:rsid w:val="001F46FA"/>
    <w:rsid w:val="00200FFD"/>
    <w:rsid w:val="00201C92"/>
    <w:rsid w:val="00203A01"/>
    <w:rsid w:val="00203F51"/>
    <w:rsid w:val="00204821"/>
    <w:rsid w:val="002056F0"/>
    <w:rsid w:val="00205789"/>
    <w:rsid w:val="0020632D"/>
    <w:rsid w:val="00207728"/>
    <w:rsid w:val="00210FEE"/>
    <w:rsid w:val="00211403"/>
    <w:rsid w:val="00211AE4"/>
    <w:rsid w:val="002129E7"/>
    <w:rsid w:val="00212A3E"/>
    <w:rsid w:val="00213370"/>
    <w:rsid w:val="0021391A"/>
    <w:rsid w:val="00213D58"/>
    <w:rsid w:val="002147CD"/>
    <w:rsid w:val="002147D5"/>
    <w:rsid w:val="002150DF"/>
    <w:rsid w:val="0021528E"/>
    <w:rsid w:val="00216270"/>
    <w:rsid w:val="0021647C"/>
    <w:rsid w:val="002169C2"/>
    <w:rsid w:val="00217451"/>
    <w:rsid w:val="00220544"/>
    <w:rsid w:val="00220C0C"/>
    <w:rsid w:val="002214FC"/>
    <w:rsid w:val="00223482"/>
    <w:rsid w:val="00224AF9"/>
    <w:rsid w:val="00226037"/>
    <w:rsid w:val="002268EE"/>
    <w:rsid w:val="00226CA4"/>
    <w:rsid w:val="00226FCF"/>
    <w:rsid w:val="00227353"/>
    <w:rsid w:val="0023115D"/>
    <w:rsid w:val="002337DE"/>
    <w:rsid w:val="00234412"/>
    <w:rsid w:val="002363FA"/>
    <w:rsid w:val="002369F5"/>
    <w:rsid w:val="00237C72"/>
    <w:rsid w:val="00240429"/>
    <w:rsid w:val="002411AC"/>
    <w:rsid w:val="002415F9"/>
    <w:rsid w:val="00241C2F"/>
    <w:rsid w:val="00241DD8"/>
    <w:rsid w:val="00242948"/>
    <w:rsid w:val="0024356A"/>
    <w:rsid w:val="002440E8"/>
    <w:rsid w:val="00244AB8"/>
    <w:rsid w:val="00245980"/>
    <w:rsid w:val="00247827"/>
    <w:rsid w:val="00252182"/>
    <w:rsid w:val="0025627D"/>
    <w:rsid w:val="00256D4F"/>
    <w:rsid w:val="00257A90"/>
    <w:rsid w:val="0026011C"/>
    <w:rsid w:val="002602B4"/>
    <w:rsid w:val="0026069E"/>
    <w:rsid w:val="00262736"/>
    <w:rsid w:val="00262830"/>
    <w:rsid w:val="00265104"/>
    <w:rsid w:val="0026549B"/>
    <w:rsid w:val="002654C8"/>
    <w:rsid w:val="00265A4A"/>
    <w:rsid w:val="002662CA"/>
    <w:rsid w:val="00266C31"/>
    <w:rsid w:val="002703EA"/>
    <w:rsid w:val="002714A2"/>
    <w:rsid w:val="0027250F"/>
    <w:rsid w:val="00272729"/>
    <w:rsid w:val="00272C04"/>
    <w:rsid w:val="00275EEB"/>
    <w:rsid w:val="002765BC"/>
    <w:rsid w:val="00276AFB"/>
    <w:rsid w:val="002776F5"/>
    <w:rsid w:val="0027770A"/>
    <w:rsid w:val="00280466"/>
    <w:rsid w:val="00281963"/>
    <w:rsid w:val="002825EB"/>
    <w:rsid w:val="00282A13"/>
    <w:rsid w:val="002842E1"/>
    <w:rsid w:val="00285192"/>
    <w:rsid w:val="00285550"/>
    <w:rsid w:val="00290895"/>
    <w:rsid w:val="00292BB6"/>
    <w:rsid w:val="0029691F"/>
    <w:rsid w:val="002969E7"/>
    <w:rsid w:val="00296B68"/>
    <w:rsid w:val="002971AA"/>
    <w:rsid w:val="002A0B9F"/>
    <w:rsid w:val="002A0EDC"/>
    <w:rsid w:val="002A1590"/>
    <w:rsid w:val="002A269F"/>
    <w:rsid w:val="002A31D9"/>
    <w:rsid w:val="002A3D31"/>
    <w:rsid w:val="002A47A4"/>
    <w:rsid w:val="002A4C92"/>
    <w:rsid w:val="002A4DE3"/>
    <w:rsid w:val="002A5CEE"/>
    <w:rsid w:val="002A665C"/>
    <w:rsid w:val="002B1F6D"/>
    <w:rsid w:val="002B3419"/>
    <w:rsid w:val="002B3745"/>
    <w:rsid w:val="002B381A"/>
    <w:rsid w:val="002B449A"/>
    <w:rsid w:val="002B48BF"/>
    <w:rsid w:val="002B55EE"/>
    <w:rsid w:val="002B5D6A"/>
    <w:rsid w:val="002B6B99"/>
    <w:rsid w:val="002B71A3"/>
    <w:rsid w:val="002C0A37"/>
    <w:rsid w:val="002C2777"/>
    <w:rsid w:val="002C51B7"/>
    <w:rsid w:val="002C5CE3"/>
    <w:rsid w:val="002C6187"/>
    <w:rsid w:val="002C7793"/>
    <w:rsid w:val="002C78BD"/>
    <w:rsid w:val="002D01F9"/>
    <w:rsid w:val="002D04BF"/>
    <w:rsid w:val="002D05F2"/>
    <w:rsid w:val="002D24F2"/>
    <w:rsid w:val="002D26FB"/>
    <w:rsid w:val="002D4ADC"/>
    <w:rsid w:val="002D4EFD"/>
    <w:rsid w:val="002D6C91"/>
    <w:rsid w:val="002D6FEC"/>
    <w:rsid w:val="002D75D8"/>
    <w:rsid w:val="002E058F"/>
    <w:rsid w:val="002E1CE7"/>
    <w:rsid w:val="002E21C4"/>
    <w:rsid w:val="002E48C8"/>
    <w:rsid w:val="002E4A81"/>
    <w:rsid w:val="002E603D"/>
    <w:rsid w:val="002E6057"/>
    <w:rsid w:val="002E6F86"/>
    <w:rsid w:val="002E7C7A"/>
    <w:rsid w:val="002F288B"/>
    <w:rsid w:val="002F2981"/>
    <w:rsid w:val="002F3011"/>
    <w:rsid w:val="002F3360"/>
    <w:rsid w:val="002F4EF0"/>
    <w:rsid w:val="002F5108"/>
    <w:rsid w:val="002F64BD"/>
    <w:rsid w:val="002F73BA"/>
    <w:rsid w:val="002F76F6"/>
    <w:rsid w:val="002F7EF3"/>
    <w:rsid w:val="00300589"/>
    <w:rsid w:val="00300655"/>
    <w:rsid w:val="00300C32"/>
    <w:rsid w:val="003020AA"/>
    <w:rsid w:val="00302747"/>
    <w:rsid w:val="00304231"/>
    <w:rsid w:val="00304BDD"/>
    <w:rsid w:val="00304C3B"/>
    <w:rsid w:val="003105C3"/>
    <w:rsid w:val="00313170"/>
    <w:rsid w:val="00313944"/>
    <w:rsid w:val="00313DD0"/>
    <w:rsid w:val="00316B88"/>
    <w:rsid w:val="00316E3A"/>
    <w:rsid w:val="0032065E"/>
    <w:rsid w:val="00320C93"/>
    <w:rsid w:val="00321B6A"/>
    <w:rsid w:val="003223A0"/>
    <w:rsid w:val="003225B9"/>
    <w:rsid w:val="003226C0"/>
    <w:rsid w:val="00322D50"/>
    <w:rsid w:val="00323784"/>
    <w:rsid w:val="003242FA"/>
    <w:rsid w:val="0032432D"/>
    <w:rsid w:val="00324A1F"/>
    <w:rsid w:val="00324C20"/>
    <w:rsid w:val="00331EBA"/>
    <w:rsid w:val="00333AE2"/>
    <w:rsid w:val="003342DE"/>
    <w:rsid w:val="00334886"/>
    <w:rsid w:val="00334B5E"/>
    <w:rsid w:val="00336C9C"/>
    <w:rsid w:val="003371B8"/>
    <w:rsid w:val="00340B50"/>
    <w:rsid w:val="00341252"/>
    <w:rsid w:val="00344FDD"/>
    <w:rsid w:val="00345828"/>
    <w:rsid w:val="00346B62"/>
    <w:rsid w:val="00346BCC"/>
    <w:rsid w:val="00347885"/>
    <w:rsid w:val="00347F40"/>
    <w:rsid w:val="00350637"/>
    <w:rsid w:val="00352777"/>
    <w:rsid w:val="0035286F"/>
    <w:rsid w:val="00353914"/>
    <w:rsid w:val="003554A1"/>
    <w:rsid w:val="00355A45"/>
    <w:rsid w:val="00356A47"/>
    <w:rsid w:val="00356EE1"/>
    <w:rsid w:val="003607B6"/>
    <w:rsid w:val="00363A40"/>
    <w:rsid w:val="00363EFC"/>
    <w:rsid w:val="003644F2"/>
    <w:rsid w:val="00365539"/>
    <w:rsid w:val="003658BE"/>
    <w:rsid w:val="00367665"/>
    <w:rsid w:val="00370F35"/>
    <w:rsid w:val="00371B06"/>
    <w:rsid w:val="00372ED2"/>
    <w:rsid w:val="003730B4"/>
    <w:rsid w:val="0037335A"/>
    <w:rsid w:val="00374134"/>
    <w:rsid w:val="00375AFC"/>
    <w:rsid w:val="003764D4"/>
    <w:rsid w:val="00377253"/>
    <w:rsid w:val="0037799F"/>
    <w:rsid w:val="003801F3"/>
    <w:rsid w:val="00381982"/>
    <w:rsid w:val="00382736"/>
    <w:rsid w:val="0038291E"/>
    <w:rsid w:val="00383810"/>
    <w:rsid w:val="00383C13"/>
    <w:rsid w:val="00383D75"/>
    <w:rsid w:val="00385891"/>
    <w:rsid w:val="003870F5"/>
    <w:rsid w:val="003874C2"/>
    <w:rsid w:val="003876F4"/>
    <w:rsid w:val="00390B63"/>
    <w:rsid w:val="00392C3E"/>
    <w:rsid w:val="00393CC3"/>
    <w:rsid w:val="00393CCE"/>
    <w:rsid w:val="00394525"/>
    <w:rsid w:val="003967D1"/>
    <w:rsid w:val="00396884"/>
    <w:rsid w:val="0039729D"/>
    <w:rsid w:val="00397AFA"/>
    <w:rsid w:val="003A028E"/>
    <w:rsid w:val="003A0D53"/>
    <w:rsid w:val="003A170F"/>
    <w:rsid w:val="003A1894"/>
    <w:rsid w:val="003A2C3B"/>
    <w:rsid w:val="003A3C2F"/>
    <w:rsid w:val="003A4823"/>
    <w:rsid w:val="003A48CD"/>
    <w:rsid w:val="003A5BC4"/>
    <w:rsid w:val="003A630C"/>
    <w:rsid w:val="003A6706"/>
    <w:rsid w:val="003B0E02"/>
    <w:rsid w:val="003B29E5"/>
    <w:rsid w:val="003B2AB3"/>
    <w:rsid w:val="003B4697"/>
    <w:rsid w:val="003B4798"/>
    <w:rsid w:val="003B4AFF"/>
    <w:rsid w:val="003B6031"/>
    <w:rsid w:val="003B6E16"/>
    <w:rsid w:val="003B73B1"/>
    <w:rsid w:val="003B7802"/>
    <w:rsid w:val="003B7D86"/>
    <w:rsid w:val="003B7E90"/>
    <w:rsid w:val="003C0E51"/>
    <w:rsid w:val="003C1CA2"/>
    <w:rsid w:val="003C25EB"/>
    <w:rsid w:val="003C293C"/>
    <w:rsid w:val="003C43E8"/>
    <w:rsid w:val="003C6643"/>
    <w:rsid w:val="003C66DE"/>
    <w:rsid w:val="003D2887"/>
    <w:rsid w:val="003D38DE"/>
    <w:rsid w:val="003D3E76"/>
    <w:rsid w:val="003D5F19"/>
    <w:rsid w:val="003D63E7"/>
    <w:rsid w:val="003D7072"/>
    <w:rsid w:val="003D7629"/>
    <w:rsid w:val="003D7725"/>
    <w:rsid w:val="003E16C5"/>
    <w:rsid w:val="003E1CE9"/>
    <w:rsid w:val="003E2309"/>
    <w:rsid w:val="003E2F25"/>
    <w:rsid w:val="003E3D8B"/>
    <w:rsid w:val="003E3E5D"/>
    <w:rsid w:val="003E4B35"/>
    <w:rsid w:val="003E5660"/>
    <w:rsid w:val="003E722D"/>
    <w:rsid w:val="003F00DA"/>
    <w:rsid w:val="003F042A"/>
    <w:rsid w:val="003F1B6B"/>
    <w:rsid w:val="003F2751"/>
    <w:rsid w:val="003F2C51"/>
    <w:rsid w:val="003F499B"/>
    <w:rsid w:val="003F4AEE"/>
    <w:rsid w:val="003F5A55"/>
    <w:rsid w:val="003F65C4"/>
    <w:rsid w:val="003F798D"/>
    <w:rsid w:val="003F7C55"/>
    <w:rsid w:val="004002C2"/>
    <w:rsid w:val="004019A9"/>
    <w:rsid w:val="00402205"/>
    <w:rsid w:val="00402779"/>
    <w:rsid w:val="00402848"/>
    <w:rsid w:val="00402B37"/>
    <w:rsid w:val="00403336"/>
    <w:rsid w:val="004035DA"/>
    <w:rsid w:val="00403DF5"/>
    <w:rsid w:val="00404252"/>
    <w:rsid w:val="004048C7"/>
    <w:rsid w:val="00406AF7"/>
    <w:rsid w:val="0040759B"/>
    <w:rsid w:val="004075C4"/>
    <w:rsid w:val="004078F1"/>
    <w:rsid w:val="00407D2E"/>
    <w:rsid w:val="00407E52"/>
    <w:rsid w:val="0041095A"/>
    <w:rsid w:val="00410AE9"/>
    <w:rsid w:val="0041339F"/>
    <w:rsid w:val="0041386B"/>
    <w:rsid w:val="004139AE"/>
    <w:rsid w:val="00416069"/>
    <w:rsid w:val="004170F2"/>
    <w:rsid w:val="00417F72"/>
    <w:rsid w:val="00420BA6"/>
    <w:rsid w:val="00422A46"/>
    <w:rsid w:val="004250F2"/>
    <w:rsid w:val="00425987"/>
    <w:rsid w:val="00425CD4"/>
    <w:rsid w:val="00426F49"/>
    <w:rsid w:val="00426FE4"/>
    <w:rsid w:val="00427564"/>
    <w:rsid w:val="00430CEF"/>
    <w:rsid w:val="00430D29"/>
    <w:rsid w:val="00431681"/>
    <w:rsid w:val="004325F8"/>
    <w:rsid w:val="00434494"/>
    <w:rsid w:val="00434A3E"/>
    <w:rsid w:val="00434CF2"/>
    <w:rsid w:val="00436724"/>
    <w:rsid w:val="00436B75"/>
    <w:rsid w:val="0044072D"/>
    <w:rsid w:val="00440B9F"/>
    <w:rsid w:val="004414C9"/>
    <w:rsid w:val="004426FE"/>
    <w:rsid w:val="00443144"/>
    <w:rsid w:val="004431F4"/>
    <w:rsid w:val="00443B6F"/>
    <w:rsid w:val="00444257"/>
    <w:rsid w:val="00445519"/>
    <w:rsid w:val="0044713D"/>
    <w:rsid w:val="00447D95"/>
    <w:rsid w:val="00451009"/>
    <w:rsid w:val="00451D52"/>
    <w:rsid w:val="0045286C"/>
    <w:rsid w:val="004540CC"/>
    <w:rsid w:val="00454166"/>
    <w:rsid w:val="004542DA"/>
    <w:rsid w:val="0045626F"/>
    <w:rsid w:val="0045794E"/>
    <w:rsid w:val="00460780"/>
    <w:rsid w:val="004617B7"/>
    <w:rsid w:val="004630A7"/>
    <w:rsid w:val="0046347D"/>
    <w:rsid w:val="004658F5"/>
    <w:rsid w:val="00465D51"/>
    <w:rsid w:val="00465ED2"/>
    <w:rsid w:val="00465FA2"/>
    <w:rsid w:val="00466050"/>
    <w:rsid w:val="004673E1"/>
    <w:rsid w:val="00467679"/>
    <w:rsid w:val="00470594"/>
    <w:rsid w:val="004707AE"/>
    <w:rsid w:val="00470825"/>
    <w:rsid w:val="004718F8"/>
    <w:rsid w:val="00471E17"/>
    <w:rsid w:val="004723F7"/>
    <w:rsid w:val="00473914"/>
    <w:rsid w:val="00475829"/>
    <w:rsid w:val="00477765"/>
    <w:rsid w:val="0048042A"/>
    <w:rsid w:val="004811B4"/>
    <w:rsid w:val="004819BE"/>
    <w:rsid w:val="00482611"/>
    <w:rsid w:val="00482676"/>
    <w:rsid w:val="00482C0F"/>
    <w:rsid w:val="00482C77"/>
    <w:rsid w:val="00483174"/>
    <w:rsid w:val="00483C05"/>
    <w:rsid w:val="00484A1D"/>
    <w:rsid w:val="004851B3"/>
    <w:rsid w:val="0048592D"/>
    <w:rsid w:val="00486F2E"/>
    <w:rsid w:val="00487264"/>
    <w:rsid w:val="00487D44"/>
    <w:rsid w:val="00487F94"/>
    <w:rsid w:val="00490129"/>
    <w:rsid w:val="00490885"/>
    <w:rsid w:val="00494047"/>
    <w:rsid w:val="00496176"/>
    <w:rsid w:val="0049693E"/>
    <w:rsid w:val="00496B13"/>
    <w:rsid w:val="00496DB2"/>
    <w:rsid w:val="00496FE6"/>
    <w:rsid w:val="00497566"/>
    <w:rsid w:val="00497DAF"/>
    <w:rsid w:val="004A08A8"/>
    <w:rsid w:val="004A36D7"/>
    <w:rsid w:val="004A4026"/>
    <w:rsid w:val="004A4580"/>
    <w:rsid w:val="004A520C"/>
    <w:rsid w:val="004A61DC"/>
    <w:rsid w:val="004A6B3C"/>
    <w:rsid w:val="004A7C34"/>
    <w:rsid w:val="004A7E6C"/>
    <w:rsid w:val="004B105D"/>
    <w:rsid w:val="004B16B6"/>
    <w:rsid w:val="004B26BD"/>
    <w:rsid w:val="004B3F88"/>
    <w:rsid w:val="004B4966"/>
    <w:rsid w:val="004B5535"/>
    <w:rsid w:val="004B56E9"/>
    <w:rsid w:val="004B7EEC"/>
    <w:rsid w:val="004C100B"/>
    <w:rsid w:val="004C13DC"/>
    <w:rsid w:val="004C1900"/>
    <w:rsid w:val="004C3926"/>
    <w:rsid w:val="004C3D54"/>
    <w:rsid w:val="004C43A9"/>
    <w:rsid w:val="004C63C3"/>
    <w:rsid w:val="004C64BB"/>
    <w:rsid w:val="004C653F"/>
    <w:rsid w:val="004C6908"/>
    <w:rsid w:val="004C6AC5"/>
    <w:rsid w:val="004C6AC9"/>
    <w:rsid w:val="004C782A"/>
    <w:rsid w:val="004D11EE"/>
    <w:rsid w:val="004D171B"/>
    <w:rsid w:val="004D3C34"/>
    <w:rsid w:val="004D3EE5"/>
    <w:rsid w:val="004D428E"/>
    <w:rsid w:val="004D489B"/>
    <w:rsid w:val="004D72CF"/>
    <w:rsid w:val="004E0505"/>
    <w:rsid w:val="004E0C9C"/>
    <w:rsid w:val="004E157C"/>
    <w:rsid w:val="004E35F3"/>
    <w:rsid w:val="004E48FB"/>
    <w:rsid w:val="004E5BCF"/>
    <w:rsid w:val="004E64E3"/>
    <w:rsid w:val="004E7F69"/>
    <w:rsid w:val="004F0CE5"/>
    <w:rsid w:val="004F1FD1"/>
    <w:rsid w:val="004F2534"/>
    <w:rsid w:val="004F2773"/>
    <w:rsid w:val="004F4AA6"/>
    <w:rsid w:val="004F647C"/>
    <w:rsid w:val="004F6552"/>
    <w:rsid w:val="004F69D8"/>
    <w:rsid w:val="00500647"/>
    <w:rsid w:val="005007C0"/>
    <w:rsid w:val="00500801"/>
    <w:rsid w:val="00501A3B"/>
    <w:rsid w:val="00501BAE"/>
    <w:rsid w:val="0050326D"/>
    <w:rsid w:val="005046A7"/>
    <w:rsid w:val="00504C0D"/>
    <w:rsid w:val="005064CA"/>
    <w:rsid w:val="005065B4"/>
    <w:rsid w:val="00507317"/>
    <w:rsid w:val="005112B4"/>
    <w:rsid w:val="00511D55"/>
    <w:rsid w:val="005121A9"/>
    <w:rsid w:val="00512CC2"/>
    <w:rsid w:val="00513E41"/>
    <w:rsid w:val="0051428E"/>
    <w:rsid w:val="00514C73"/>
    <w:rsid w:val="005167F4"/>
    <w:rsid w:val="00516BB8"/>
    <w:rsid w:val="00520266"/>
    <w:rsid w:val="00520346"/>
    <w:rsid w:val="005217B5"/>
    <w:rsid w:val="00521803"/>
    <w:rsid w:val="00522247"/>
    <w:rsid w:val="00522A41"/>
    <w:rsid w:val="00524931"/>
    <w:rsid w:val="00525502"/>
    <w:rsid w:val="00525836"/>
    <w:rsid w:val="00525A1C"/>
    <w:rsid w:val="0052700E"/>
    <w:rsid w:val="005304CD"/>
    <w:rsid w:val="005316F8"/>
    <w:rsid w:val="0053289A"/>
    <w:rsid w:val="005343A6"/>
    <w:rsid w:val="00536634"/>
    <w:rsid w:val="005374AB"/>
    <w:rsid w:val="005378D2"/>
    <w:rsid w:val="00537C0E"/>
    <w:rsid w:val="00540024"/>
    <w:rsid w:val="005409E0"/>
    <w:rsid w:val="00540A57"/>
    <w:rsid w:val="00540AF5"/>
    <w:rsid w:val="0054135A"/>
    <w:rsid w:val="0054147B"/>
    <w:rsid w:val="005420A6"/>
    <w:rsid w:val="00542D2F"/>
    <w:rsid w:val="00543034"/>
    <w:rsid w:val="0054435A"/>
    <w:rsid w:val="00544551"/>
    <w:rsid w:val="00544BDD"/>
    <w:rsid w:val="00544BE8"/>
    <w:rsid w:val="00545FFC"/>
    <w:rsid w:val="005504B2"/>
    <w:rsid w:val="00550894"/>
    <w:rsid w:val="00550DB0"/>
    <w:rsid w:val="00551665"/>
    <w:rsid w:val="005516C1"/>
    <w:rsid w:val="00552F50"/>
    <w:rsid w:val="00553BC9"/>
    <w:rsid w:val="00553F67"/>
    <w:rsid w:val="005554AD"/>
    <w:rsid w:val="005570E2"/>
    <w:rsid w:val="005579FE"/>
    <w:rsid w:val="00560327"/>
    <w:rsid w:val="00560CF4"/>
    <w:rsid w:val="00561B79"/>
    <w:rsid w:val="005623A4"/>
    <w:rsid w:val="005657E3"/>
    <w:rsid w:val="00567497"/>
    <w:rsid w:val="00567DBD"/>
    <w:rsid w:val="0057061A"/>
    <w:rsid w:val="00570D8B"/>
    <w:rsid w:val="00571012"/>
    <w:rsid w:val="005738B2"/>
    <w:rsid w:val="005743D2"/>
    <w:rsid w:val="0057442C"/>
    <w:rsid w:val="005746D0"/>
    <w:rsid w:val="00574BD8"/>
    <w:rsid w:val="0057764D"/>
    <w:rsid w:val="005779F6"/>
    <w:rsid w:val="00577F85"/>
    <w:rsid w:val="00580C5B"/>
    <w:rsid w:val="00583567"/>
    <w:rsid w:val="0058367F"/>
    <w:rsid w:val="0058409E"/>
    <w:rsid w:val="00584708"/>
    <w:rsid w:val="00584BD7"/>
    <w:rsid w:val="00584F1C"/>
    <w:rsid w:val="005854AE"/>
    <w:rsid w:val="005859E1"/>
    <w:rsid w:val="00585B13"/>
    <w:rsid w:val="00585E6E"/>
    <w:rsid w:val="00586269"/>
    <w:rsid w:val="005904F7"/>
    <w:rsid w:val="005917A2"/>
    <w:rsid w:val="005938D7"/>
    <w:rsid w:val="00594130"/>
    <w:rsid w:val="00594A12"/>
    <w:rsid w:val="0059500A"/>
    <w:rsid w:val="0059556C"/>
    <w:rsid w:val="005956C8"/>
    <w:rsid w:val="00595B66"/>
    <w:rsid w:val="00595DC0"/>
    <w:rsid w:val="00596F8B"/>
    <w:rsid w:val="00597393"/>
    <w:rsid w:val="0059753E"/>
    <w:rsid w:val="0059783F"/>
    <w:rsid w:val="005A03B3"/>
    <w:rsid w:val="005A0566"/>
    <w:rsid w:val="005A09FE"/>
    <w:rsid w:val="005A3955"/>
    <w:rsid w:val="005A4D43"/>
    <w:rsid w:val="005A561A"/>
    <w:rsid w:val="005A6CAE"/>
    <w:rsid w:val="005A7E2E"/>
    <w:rsid w:val="005B1DC5"/>
    <w:rsid w:val="005B24A0"/>
    <w:rsid w:val="005B2DE0"/>
    <w:rsid w:val="005B316C"/>
    <w:rsid w:val="005B347D"/>
    <w:rsid w:val="005B4169"/>
    <w:rsid w:val="005B4891"/>
    <w:rsid w:val="005B4E01"/>
    <w:rsid w:val="005B5BD4"/>
    <w:rsid w:val="005B6257"/>
    <w:rsid w:val="005B6D40"/>
    <w:rsid w:val="005B7FED"/>
    <w:rsid w:val="005C0948"/>
    <w:rsid w:val="005C0AC5"/>
    <w:rsid w:val="005C158E"/>
    <w:rsid w:val="005C2E28"/>
    <w:rsid w:val="005C2EC7"/>
    <w:rsid w:val="005C3ACE"/>
    <w:rsid w:val="005C56B9"/>
    <w:rsid w:val="005C6382"/>
    <w:rsid w:val="005C68B6"/>
    <w:rsid w:val="005C74BD"/>
    <w:rsid w:val="005D2BC8"/>
    <w:rsid w:val="005D4DA7"/>
    <w:rsid w:val="005D4F9E"/>
    <w:rsid w:val="005D5418"/>
    <w:rsid w:val="005D59A1"/>
    <w:rsid w:val="005D5ED4"/>
    <w:rsid w:val="005D7C3A"/>
    <w:rsid w:val="005E2DD0"/>
    <w:rsid w:val="005E2EE7"/>
    <w:rsid w:val="005E32F2"/>
    <w:rsid w:val="005E3D62"/>
    <w:rsid w:val="005E3FA4"/>
    <w:rsid w:val="005E4CEE"/>
    <w:rsid w:val="005E5073"/>
    <w:rsid w:val="005E6529"/>
    <w:rsid w:val="005E7780"/>
    <w:rsid w:val="005F3E8A"/>
    <w:rsid w:val="005F5088"/>
    <w:rsid w:val="005F5ABB"/>
    <w:rsid w:val="005F5C05"/>
    <w:rsid w:val="005F7B55"/>
    <w:rsid w:val="00600221"/>
    <w:rsid w:val="00600D9A"/>
    <w:rsid w:val="00600DAE"/>
    <w:rsid w:val="00600FA5"/>
    <w:rsid w:val="006013A2"/>
    <w:rsid w:val="00602075"/>
    <w:rsid w:val="00602AF7"/>
    <w:rsid w:val="0060301E"/>
    <w:rsid w:val="00603A64"/>
    <w:rsid w:val="00604EAC"/>
    <w:rsid w:val="0060526E"/>
    <w:rsid w:val="006054F5"/>
    <w:rsid w:val="00605ED9"/>
    <w:rsid w:val="006068EB"/>
    <w:rsid w:val="006069CC"/>
    <w:rsid w:val="00606A32"/>
    <w:rsid w:val="00606B85"/>
    <w:rsid w:val="00606C84"/>
    <w:rsid w:val="00606FAD"/>
    <w:rsid w:val="006072D9"/>
    <w:rsid w:val="00610658"/>
    <w:rsid w:val="00611C87"/>
    <w:rsid w:val="006123AE"/>
    <w:rsid w:val="006134EA"/>
    <w:rsid w:val="00613A13"/>
    <w:rsid w:val="006141B0"/>
    <w:rsid w:val="00615197"/>
    <w:rsid w:val="00615B90"/>
    <w:rsid w:val="00615C8E"/>
    <w:rsid w:val="00616430"/>
    <w:rsid w:val="00621A47"/>
    <w:rsid w:val="00621EAE"/>
    <w:rsid w:val="006221C6"/>
    <w:rsid w:val="00622330"/>
    <w:rsid w:val="00622537"/>
    <w:rsid w:val="00622E54"/>
    <w:rsid w:val="00626092"/>
    <w:rsid w:val="00626259"/>
    <w:rsid w:val="0062652D"/>
    <w:rsid w:val="00627DC2"/>
    <w:rsid w:val="0063139C"/>
    <w:rsid w:val="006316BB"/>
    <w:rsid w:val="006320DB"/>
    <w:rsid w:val="00632CDB"/>
    <w:rsid w:val="00634FD3"/>
    <w:rsid w:val="006363D7"/>
    <w:rsid w:val="00636A47"/>
    <w:rsid w:val="00636B47"/>
    <w:rsid w:val="00637389"/>
    <w:rsid w:val="00637599"/>
    <w:rsid w:val="00637C36"/>
    <w:rsid w:val="006404CF"/>
    <w:rsid w:val="00640F35"/>
    <w:rsid w:val="006418F6"/>
    <w:rsid w:val="00644171"/>
    <w:rsid w:val="00646C4A"/>
    <w:rsid w:val="0064720D"/>
    <w:rsid w:val="00651345"/>
    <w:rsid w:val="00653B29"/>
    <w:rsid w:val="00654A0D"/>
    <w:rsid w:val="00654A69"/>
    <w:rsid w:val="0065559D"/>
    <w:rsid w:val="00655AEC"/>
    <w:rsid w:val="00656643"/>
    <w:rsid w:val="006574E2"/>
    <w:rsid w:val="006578F3"/>
    <w:rsid w:val="0066098E"/>
    <w:rsid w:val="0066181E"/>
    <w:rsid w:val="00664FF1"/>
    <w:rsid w:val="00665683"/>
    <w:rsid w:val="006661BB"/>
    <w:rsid w:val="006715C5"/>
    <w:rsid w:val="00672484"/>
    <w:rsid w:val="00672540"/>
    <w:rsid w:val="006727E9"/>
    <w:rsid w:val="0067294F"/>
    <w:rsid w:val="00672C8D"/>
    <w:rsid w:val="00673B6D"/>
    <w:rsid w:val="00673CCD"/>
    <w:rsid w:val="0067423C"/>
    <w:rsid w:val="00674472"/>
    <w:rsid w:val="00675007"/>
    <w:rsid w:val="00676863"/>
    <w:rsid w:val="00676D8E"/>
    <w:rsid w:val="0067721E"/>
    <w:rsid w:val="00677C0A"/>
    <w:rsid w:val="006817C1"/>
    <w:rsid w:val="00682C7C"/>
    <w:rsid w:val="00682D6C"/>
    <w:rsid w:val="00683D05"/>
    <w:rsid w:val="00684CB9"/>
    <w:rsid w:val="00684F5E"/>
    <w:rsid w:val="0068526A"/>
    <w:rsid w:val="00685E0D"/>
    <w:rsid w:val="006904FB"/>
    <w:rsid w:val="00691118"/>
    <w:rsid w:val="00691271"/>
    <w:rsid w:val="00691651"/>
    <w:rsid w:val="006920B9"/>
    <w:rsid w:val="00692508"/>
    <w:rsid w:val="0069306E"/>
    <w:rsid w:val="00695926"/>
    <w:rsid w:val="00696A47"/>
    <w:rsid w:val="00697015"/>
    <w:rsid w:val="006A0836"/>
    <w:rsid w:val="006A0A77"/>
    <w:rsid w:val="006A1F4D"/>
    <w:rsid w:val="006A3661"/>
    <w:rsid w:val="006A4014"/>
    <w:rsid w:val="006A43E6"/>
    <w:rsid w:val="006A4A84"/>
    <w:rsid w:val="006A6D85"/>
    <w:rsid w:val="006B0A06"/>
    <w:rsid w:val="006B188A"/>
    <w:rsid w:val="006B425F"/>
    <w:rsid w:val="006B5438"/>
    <w:rsid w:val="006B5F75"/>
    <w:rsid w:val="006B613D"/>
    <w:rsid w:val="006B742D"/>
    <w:rsid w:val="006B7907"/>
    <w:rsid w:val="006C01E8"/>
    <w:rsid w:val="006C0FC4"/>
    <w:rsid w:val="006C1E81"/>
    <w:rsid w:val="006C28A1"/>
    <w:rsid w:val="006C2B6C"/>
    <w:rsid w:val="006C2E10"/>
    <w:rsid w:val="006C2F20"/>
    <w:rsid w:val="006C4E6D"/>
    <w:rsid w:val="006C5652"/>
    <w:rsid w:val="006D040B"/>
    <w:rsid w:val="006D0C20"/>
    <w:rsid w:val="006D1AA3"/>
    <w:rsid w:val="006D1E0B"/>
    <w:rsid w:val="006D1FF3"/>
    <w:rsid w:val="006D698D"/>
    <w:rsid w:val="006D6ED3"/>
    <w:rsid w:val="006D73DE"/>
    <w:rsid w:val="006E0D33"/>
    <w:rsid w:val="006E11C4"/>
    <w:rsid w:val="006E2740"/>
    <w:rsid w:val="006E32EF"/>
    <w:rsid w:val="006E3392"/>
    <w:rsid w:val="006E375F"/>
    <w:rsid w:val="006E457C"/>
    <w:rsid w:val="006E4635"/>
    <w:rsid w:val="006E50C5"/>
    <w:rsid w:val="006E78BC"/>
    <w:rsid w:val="006F174B"/>
    <w:rsid w:val="006F3709"/>
    <w:rsid w:val="006F56AE"/>
    <w:rsid w:val="006F7170"/>
    <w:rsid w:val="006F7948"/>
    <w:rsid w:val="006F7A91"/>
    <w:rsid w:val="007003CF"/>
    <w:rsid w:val="00700CF1"/>
    <w:rsid w:val="007039C3"/>
    <w:rsid w:val="007051A2"/>
    <w:rsid w:val="00705705"/>
    <w:rsid w:val="007069FC"/>
    <w:rsid w:val="00707D35"/>
    <w:rsid w:val="007115B4"/>
    <w:rsid w:val="00711B11"/>
    <w:rsid w:val="0071230D"/>
    <w:rsid w:val="00714F21"/>
    <w:rsid w:val="00715DCF"/>
    <w:rsid w:val="007169CA"/>
    <w:rsid w:val="00716A58"/>
    <w:rsid w:val="00716C74"/>
    <w:rsid w:val="00717F94"/>
    <w:rsid w:val="00720767"/>
    <w:rsid w:val="00720E48"/>
    <w:rsid w:val="00722E39"/>
    <w:rsid w:val="0072399D"/>
    <w:rsid w:val="00725269"/>
    <w:rsid w:val="007276DA"/>
    <w:rsid w:val="00727B2E"/>
    <w:rsid w:val="0073024A"/>
    <w:rsid w:val="007317EF"/>
    <w:rsid w:val="00731EFC"/>
    <w:rsid w:val="00732509"/>
    <w:rsid w:val="00732BD4"/>
    <w:rsid w:val="007339C7"/>
    <w:rsid w:val="00733B8F"/>
    <w:rsid w:val="0073619C"/>
    <w:rsid w:val="007364EA"/>
    <w:rsid w:val="0074043A"/>
    <w:rsid w:val="0074234A"/>
    <w:rsid w:val="007438EF"/>
    <w:rsid w:val="00743FD0"/>
    <w:rsid w:val="007452BD"/>
    <w:rsid w:val="0074720A"/>
    <w:rsid w:val="007508FD"/>
    <w:rsid w:val="00751B72"/>
    <w:rsid w:val="00753685"/>
    <w:rsid w:val="0075479B"/>
    <w:rsid w:val="00754CD0"/>
    <w:rsid w:val="00756067"/>
    <w:rsid w:val="00756B51"/>
    <w:rsid w:val="00757991"/>
    <w:rsid w:val="0076083B"/>
    <w:rsid w:val="00760FD9"/>
    <w:rsid w:val="00762114"/>
    <w:rsid w:val="0076316F"/>
    <w:rsid w:val="00764FAA"/>
    <w:rsid w:val="0076502F"/>
    <w:rsid w:val="007674BB"/>
    <w:rsid w:val="00770C18"/>
    <w:rsid w:val="00771A27"/>
    <w:rsid w:val="00771A78"/>
    <w:rsid w:val="00772161"/>
    <w:rsid w:val="00772599"/>
    <w:rsid w:val="00773831"/>
    <w:rsid w:val="007739B7"/>
    <w:rsid w:val="00773D51"/>
    <w:rsid w:val="00774467"/>
    <w:rsid w:val="00775A1D"/>
    <w:rsid w:val="007771D2"/>
    <w:rsid w:val="00780424"/>
    <w:rsid w:val="00780495"/>
    <w:rsid w:val="00780DA0"/>
    <w:rsid w:val="00782333"/>
    <w:rsid w:val="0078271F"/>
    <w:rsid w:val="00783525"/>
    <w:rsid w:val="007838A6"/>
    <w:rsid w:val="007860AB"/>
    <w:rsid w:val="00786214"/>
    <w:rsid w:val="00787799"/>
    <w:rsid w:val="00787C1A"/>
    <w:rsid w:val="0079210A"/>
    <w:rsid w:val="0079243A"/>
    <w:rsid w:val="007925BE"/>
    <w:rsid w:val="007938FC"/>
    <w:rsid w:val="007941F4"/>
    <w:rsid w:val="007947B9"/>
    <w:rsid w:val="00795262"/>
    <w:rsid w:val="00797988"/>
    <w:rsid w:val="00797E11"/>
    <w:rsid w:val="007A266F"/>
    <w:rsid w:val="007A3FD5"/>
    <w:rsid w:val="007A48D6"/>
    <w:rsid w:val="007A675F"/>
    <w:rsid w:val="007A6DC4"/>
    <w:rsid w:val="007A6F41"/>
    <w:rsid w:val="007B0367"/>
    <w:rsid w:val="007B076D"/>
    <w:rsid w:val="007B0DF9"/>
    <w:rsid w:val="007B1AE2"/>
    <w:rsid w:val="007B32BA"/>
    <w:rsid w:val="007B33A0"/>
    <w:rsid w:val="007B3566"/>
    <w:rsid w:val="007B41B3"/>
    <w:rsid w:val="007B4565"/>
    <w:rsid w:val="007B4FA9"/>
    <w:rsid w:val="007B5412"/>
    <w:rsid w:val="007B754E"/>
    <w:rsid w:val="007B7E4E"/>
    <w:rsid w:val="007C03CE"/>
    <w:rsid w:val="007C08A2"/>
    <w:rsid w:val="007C28ED"/>
    <w:rsid w:val="007C3FA6"/>
    <w:rsid w:val="007C403C"/>
    <w:rsid w:val="007C4DE8"/>
    <w:rsid w:val="007C54BA"/>
    <w:rsid w:val="007C77B1"/>
    <w:rsid w:val="007D0314"/>
    <w:rsid w:val="007D0B97"/>
    <w:rsid w:val="007D4212"/>
    <w:rsid w:val="007D4BDE"/>
    <w:rsid w:val="007D53D4"/>
    <w:rsid w:val="007D6BF8"/>
    <w:rsid w:val="007D70FA"/>
    <w:rsid w:val="007D7179"/>
    <w:rsid w:val="007E292A"/>
    <w:rsid w:val="007E34C5"/>
    <w:rsid w:val="007E44D4"/>
    <w:rsid w:val="007E5D9C"/>
    <w:rsid w:val="007E6499"/>
    <w:rsid w:val="007E7C11"/>
    <w:rsid w:val="007F0118"/>
    <w:rsid w:val="007F0F4B"/>
    <w:rsid w:val="007F185A"/>
    <w:rsid w:val="007F2AE8"/>
    <w:rsid w:val="007F2E10"/>
    <w:rsid w:val="007F3711"/>
    <w:rsid w:val="007F4357"/>
    <w:rsid w:val="007F5F19"/>
    <w:rsid w:val="007F6070"/>
    <w:rsid w:val="007F6740"/>
    <w:rsid w:val="007F6977"/>
    <w:rsid w:val="007F75FA"/>
    <w:rsid w:val="007F7811"/>
    <w:rsid w:val="00800256"/>
    <w:rsid w:val="0080117B"/>
    <w:rsid w:val="00801F9A"/>
    <w:rsid w:val="008021AD"/>
    <w:rsid w:val="008022EC"/>
    <w:rsid w:val="008023BE"/>
    <w:rsid w:val="008027C8"/>
    <w:rsid w:val="008041AF"/>
    <w:rsid w:val="00805197"/>
    <w:rsid w:val="00806194"/>
    <w:rsid w:val="00807A86"/>
    <w:rsid w:val="00810ED6"/>
    <w:rsid w:val="0081168E"/>
    <w:rsid w:val="008130A5"/>
    <w:rsid w:val="00814509"/>
    <w:rsid w:val="0081684A"/>
    <w:rsid w:val="00817A3B"/>
    <w:rsid w:val="00817D18"/>
    <w:rsid w:val="008217EB"/>
    <w:rsid w:val="00823153"/>
    <w:rsid w:val="008234C9"/>
    <w:rsid w:val="00823E0F"/>
    <w:rsid w:val="0082501A"/>
    <w:rsid w:val="008272E4"/>
    <w:rsid w:val="008273CB"/>
    <w:rsid w:val="00827870"/>
    <w:rsid w:val="008278DF"/>
    <w:rsid w:val="00830680"/>
    <w:rsid w:val="00830E60"/>
    <w:rsid w:val="00831DF9"/>
    <w:rsid w:val="008324D4"/>
    <w:rsid w:val="0083336B"/>
    <w:rsid w:val="00833798"/>
    <w:rsid w:val="00833851"/>
    <w:rsid w:val="0083429C"/>
    <w:rsid w:val="008361FD"/>
    <w:rsid w:val="008362A3"/>
    <w:rsid w:val="008363D3"/>
    <w:rsid w:val="008366ED"/>
    <w:rsid w:val="00837161"/>
    <w:rsid w:val="0084007C"/>
    <w:rsid w:val="008407AA"/>
    <w:rsid w:val="008420BE"/>
    <w:rsid w:val="0084285F"/>
    <w:rsid w:val="00842B5F"/>
    <w:rsid w:val="00843363"/>
    <w:rsid w:val="00843B7B"/>
    <w:rsid w:val="00844B08"/>
    <w:rsid w:val="00844E0A"/>
    <w:rsid w:val="0084685D"/>
    <w:rsid w:val="00851BCB"/>
    <w:rsid w:val="008547EE"/>
    <w:rsid w:val="00856A96"/>
    <w:rsid w:val="0086141F"/>
    <w:rsid w:val="0086172E"/>
    <w:rsid w:val="00863054"/>
    <w:rsid w:val="008630DC"/>
    <w:rsid w:val="0086345C"/>
    <w:rsid w:val="00863A0F"/>
    <w:rsid w:val="00864CA4"/>
    <w:rsid w:val="008654AB"/>
    <w:rsid w:val="00865686"/>
    <w:rsid w:val="00865764"/>
    <w:rsid w:val="00866812"/>
    <w:rsid w:val="0086779B"/>
    <w:rsid w:val="00867C2C"/>
    <w:rsid w:val="00867E14"/>
    <w:rsid w:val="00873025"/>
    <w:rsid w:val="00875C1E"/>
    <w:rsid w:val="00875E7F"/>
    <w:rsid w:val="00880139"/>
    <w:rsid w:val="00880F1A"/>
    <w:rsid w:val="0088109B"/>
    <w:rsid w:val="00881267"/>
    <w:rsid w:val="008818DB"/>
    <w:rsid w:val="00882683"/>
    <w:rsid w:val="00883A3B"/>
    <w:rsid w:val="00883D28"/>
    <w:rsid w:val="00884061"/>
    <w:rsid w:val="0088612C"/>
    <w:rsid w:val="00886398"/>
    <w:rsid w:val="00886611"/>
    <w:rsid w:val="00886839"/>
    <w:rsid w:val="00887177"/>
    <w:rsid w:val="008872EF"/>
    <w:rsid w:val="0089050B"/>
    <w:rsid w:val="0089078A"/>
    <w:rsid w:val="00892E52"/>
    <w:rsid w:val="0089574D"/>
    <w:rsid w:val="00895BE4"/>
    <w:rsid w:val="00895DA2"/>
    <w:rsid w:val="00895DED"/>
    <w:rsid w:val="00896911"/>
    <w:rsid w:val="00896D58"/>
    <w:rsid w:val="00897A96"/>
    <w:rsid w:val="008A1B78"/>
    <w:rsid w:val="008A35F5"/>
    <w:rsid w:val="008A3924"/>
    <w:rsid w:val="008A392A"/>
    <w:rsid w:val="008A3B37"/>
    <w:rsid w:val="008A5514"/>
    <w:rsid w:val="008A5A48"/>
    <w:rsid w:val="008A6145"/>
    <w:rsid w:val="008A65D7"/>
    <w:rsid w:val="008A6EDB"/>
    <w:rsid w:val="008A74A1"/>
    <w:rsid w:val="008B1FE2"/>
    <w:rsid w:val="008B22A2"/>
    <w:rsid w:val="008B3F4C"/>
    <w:rsid w:val="008B5C2C"/>
    <w:rsid w:val="008B776C"/>
    <w:rsid w:val="008B796B"/>
    <w:rsid w:val="008C11C1"/>
    <w:rsid w:val="008C1BBC"/>
    <w:rsid w:val="008C24C5"/>
    <w:rsid w:val="008C2761"/>
    <w:rsid w:val="008C2FA9"/>
    <w:rsid w:val="008C63A6"/>
    <w:rsid w:val="008C6D10"/>
    <w:rsid w:val="008C6E30"/>
    <w:rsid w:val="008C6F9A"/>
    <w:rsid w:val="008C7D83"/>
    <w:rsid w:val="008D02C0"/>
    <w:rsid w:val="008D1407"/>
    <w:rsid w:val="008D33EB"/>
    <w:rsid w:val="008D3C15"/>
    <w:rsid w:val="008D4334"/>
    <w:rsid w:val="008D50B5"/>
    <w:rsid w:val="008D7DF1"/>
    <w:rsid w:val="008D7E22"/>
    <w:rsid w:val="008E04EE"/>
    <w:rsid w:val="008E0BF5"/>
    <w:rsid w:val="008E167A"/>
    <w:rsid w:val="008E2651"/>
    <w:rsid w:val="008E379D"/>
    <w:rsid w:val="008E3D0F"/>
    <w:rsid w:val="008E3F90"/>
    <w:rsid w:val="008E5629"/>
    <w:rsid w:val="008E6922"/>
    <w:rsid w:val="008E71B7"/>
    <w:rsid w:val="008F175F"/>
    <w:rsid w:val="008F1776"/>
    <w:rsid w:val="008F1B04"/>
    <w:rsid w:val="008F2512"/>
    <w:rsid w:val="008F2EDF"/>
    <w:rsid w:val="008F3DA2"/>
    <w:rsid w:val="008F433B"/>
    <w:rsid w:val="008F6036"/>
    <w:rsid w:val="008F6622"/>
    <w:rsid w:val="008F7426"/>
    <w:rsid w:val="008F75AF"/>
    <w:rsid w:val="00900169"/>
    <w:rsid w:val="0090039B"/>
    <w:rsid w:val="00901747"/>
    <w:rsid w:val="00901A72"/>
    <w:rsid w:val="00902C19"/>
    <w:rsid w:val="00902E6F"/>
    <w:rsid w:val="00902FB1"/>
    <w:rsid w:val="009030D1"/>
    <w:rsid w:val="00903BA6"/>
    <w:rsid w:val="00904172"/>
    <w:rsid w:val="00904A5B"/>
    <w:rsid w:val="00905264"/>
    <w:rsid w:val="00905BE1"/>
    <w:rsid w:val="00905EDF"/>
    <w:rsid w:val="0090634D"/>
    <w:rsid w:val="00906C57"/>
    <w:rsid w:val="00907F13"/>
    <w:rsid w:val="009107A6"/>
    <w:rsid w:val="0091278D"/>
    <w:rsid w:val="00913549"/>
    <w:rsid w:val="00914880"/>
    <w:rsid w:val="00914F18"/>
    <w:rsid w:val="00916518"/>
    <w:rsid w:val="009172BE"/>
    <w:rsid w:val="009177D0"/>
    <w:rsid w:val="00917C50"/>
    <w:rsid w:val="009205A8"/>
    <w:rsid w:val="009222F1"/>
    <w:rsid w:val="009227AB"/>
    <w:rsid w:val="009235B0"/>
    <w:rsid w:val="00924EB8"/>
    <w:rsid w:val="00925107"/>
    <w:rsid w:val="00926F91"/>
    <w:rsid w:val="00927959"/>
    <w:rsid w:val="009305C1"/>
    <w:rsid w:val="009318F5"/>
    <w:rsid w:val="00932414"/>
    <w:rsid w:val="00932BFE"/>
    <w:rsid w:val="00932DBC"/>
    <w:rsid w:val="00936260"/>
    <w:rsid w:val="009373C2"/>
    <w:rsid w:val="00941559"/>
    <w:rsid w:val="00941BB9"/>
    <w:rsid w:val="0094212C"/>
    <w:rsid w:val="009422B7"/>
    <w:rsid w:val="0094294F"/>
    <w:rsid w:val="00943119"/>
    <w:rsid w:val="00945AC7"/>
    <w:rsid w:val="009473E7"/>
    <w:rsid w:val="00950D4C"/>
    <w:rsid w:val="00950ECD"/>
    <w:rsid w:val="00951ABB"/>
    <w:rsid w:val="00952499"/>
    <w:rsid w:val="00953A9A"/>
    <w:rsid w:val="009562F7"/>
    <w:rsid w:val="009578B2"/>
    <w:rsid w:val="00960410"/>
    <w:rsid w:val="00960808"/>
    <w:rsid w:val="00963FFE"/>
    <w:rsid w:val="009648D2"/>
    <w:rsid w:val="00965279"/>
    <w:rsid w:val="0096534B"/>
    <w:rsid w:val="00965972"/>
    <w:rsid w:val="00966FBC"/>
    <w:rsid w:val="00967448"/>
    <w:rsid w:val="009709E9"/>
    <w:rsid w:val="00970A0C"/>
    <w:rsid w:val="0097210E"/>
    <w:rsid w:val="0097307E"/>
    <w:rsid w:val="00973518"/>
    <w:rsid w:val="00973AC3"/>
    <w:rsid w:val="00974410"/>
    <w:rsid w:val="009750B7"/>
    <w:rsid w:val="009759F0"/>
    <w:rsid w:val="009760B2"/>
    <w:rsid w:val="009805ED"/>
    <w:rsid w:val="009819B5"/>
    <w:rsid w:val="00981B78"/>
    <w:rsid w:val="00982DE9"/>
    <w:rsid w:val="009841FD"/>
    <w:rsid w:val="00984550"/>
    <w:rsid w:val="009868FB"/>
    <w:rsid w:val="009869FD"/>
    <w:rsid w:val="0098720C"/>
    <w:rsid w:val="00990FE2"/>
    <w:rsid w:val="009915B8"/>
    <w:rsid w:val="009918C1"/>
    <w:rsid w:val="00992CE1"/>
    <w:rsid w:val="009938FC"/>
    <w:rsid w:val="00994DAB"/>
    <w:rsid w:val="009968B2"/>
    <w:rsid w:val="009968EB"/>
    <w:rsid w:val="0099759F"/>
    <w:rsid w:val="00997914"/>
    <w:rsid w:val="00997B0D"/>
    <w:rsid w:val="00997E60"/>
    <w:rsid w:val="009A1802"/>
    <w:rsid w:val="009A2332"/>
    <w:rsid w:val="009A238C"/>
    <w:rsid w:val="009A4494"/>
    <w:rsid w:val="009A4D5C"/>
    <w:rsid w:val="009A4DD9"/>
    <w:rsid w:val="009A54C5"/>
    <w:rsid w:val="009A6307"/>
    <w:rsid w:val="009A76B2"/>
    <w:rsid w:val="009A76CD"/>
    <w:rsid w:val="009B0162"/>
    <w:rsid w:val="009B10B1"/>
    <w:rsid w:val="009B1468"/>
    <w:rsid w:val="009B148B"/>
    <w:rsid w:val="009B1841"/>
    <w:rsid w:val="009B29EB"/>
    <w:rsid w:val="009B4B20"/>
    <w:rsid w:val="009B5492"/>
    <w:rsid w:val="009B799A"/>
    <w:rsid w:val="009C00BA"/>
    <w:rsid w:val="009C0207"/>
    <w:rsid w:val="009C0F13"/>
    <w:rsid w:val="009C0FC2"/>
    <w:rsid w:val="009C3097"/>
    <w:rsid w:val="009C4D7B"/>
    <w:rsid w:val="009C57B2"/>
    <w:rsid w:val="009D0274"/>
    <w:rsid w:val="009D03C4"/>
    <w:rsid w:val="009D07B2"/>
    <w:rsid w:val="009D0EEF"/>
    <w:rsid w:val="009D0F5E"/>
    <w:rsid w:val="009D1605"/>
    <w:rsid w:val="009D160E"/>
    <w:rsid w:val="009D2954"/>
    <w:rsid w:val="009D3592"/>
    <w:rsid w:val="009D3CC1"/>
    <w:rsid w:val="009D4D80"/>
    <w:rsid w:val="009D4E75"/>
    <w:rsid w:val="009D513B"/>
    <w:rsid w:val="009D585B"/>
    <w:rsid w:val="009D6060"/>
    <w:rsid w:val="009D6DAC"/>
    <w:rsid w:val="009D743C"/>
    <w:rsid w:val="009D7F57"/>
    <w:rsid w:val="009E28C1"/>
    <w:rsid w:val="009E2A8B"/>
    <w:rsid w:val="009E4A86"/>
    <w:rsid w:val="009E5AAE"/>
    <w:rsid w:val="009E5FD2"/>
    <w:rsid w:val="009E768E"/>
    <w:rsid w:val="009F0225"/>
    <w:rsid w:val="009F17DE"/>
    <w:rsid w:val="009F232D"/>
    <w:rsid w:val="009F31D8"/>
    <w:rsid w:val="009F44BE"/>
    <w:rsid w:val="009F4F92"/>
    <w:rsid w:val="009F4FD3"/>
    <w:rsid w:val="009F5042"/>
    <w:rsid w:val="009F5716"/>
    <w:rsid w:val="009F787B"/>
    <w:rsid w:val="00A012F3"/>
    <w:rsid w:val="00A01775"/>
    <w:rsid w:val="00A01829"/>
    <w:rsid w:val="00A01993"/>
    <w:rsid w:val="00A01A35"/>
    <w:rsid w:val="00A01D40"/>
    <w:rsid w:val="00A020FB"/>
    <w:rsid w:val="00A02261"/>
    <w:rsid w:val="00A02EEA"/>
    <w:rsid w:val="00A0354D"/>
    <w:rsid w:val="00A053FA"/>
    <w:rsid w:val="00A0650F"/>
    <w:rsid w:val="00A10106"/>
    <w:rsid w:val="00A125D1"/>
    <w:rsid w:val="00A12ED6"/>
    <w:rsid w:val="00A137E3"/>
    <w:rsid w:val="00A16310"/>
    <w:rsid w:val="00A20361"/>
    <w:rsid w:val="00A2058C"/>
    <w:rsid w:val="00A20750"/>
    <w:rsid w:val="00A212A8"/>
    <w:rsid w:val="00A21A55"/>
    <w:rsid w:val="00A21BA1"/>
    <w:rsid w:val="00A22B2E"/>
    <w:rsid w:val="00A239AB"/>
    <w:rsid w:val="00A23E1D"/>
    <w:rsid w:val="00A249CC"/>
    <w:rsid w:val="00A251A4"/>
    <w:rsid w:val="00A25427"/>
    <w:rsid w:val="00A26F69"/>
    <w:rsid w:val="00A27C7C"/>
    <w:rsid w:val="00A27CF6"/>
    <w:rsid w:val="00A31FC4"/>
    <w:rsid w:val="00A32926"/>
    <w:rsid w:val="00A32AE2"/>
    <w:rsid w:val="00A3323B"/>
    <w:rsid w:val="00A33AC6"/>
    <w:rsid w:val="00A33CED"/>
    <w:rsid w:val="00A35DA3"/>
    <w:rsid w:val="00A36A71"/>
    <w:rsid w:val="00A37D25"/>
    <w:rsid w:val="00A4027C"/>
    <w:rsid w:val="00A42619"/>
    <w:rsid w:val="00A427DB"/>
    <w:rsid w:val="00A42850"/>
    <w:rsid w:val="00A438AD"/>
    <w:rsid w:val="00A43F0A"/>
    <w:rsid w:val="00A45AE7"/>
    <w:rsid w:val="00A4635A"/>
    <w:rsid w:val="00A475FC"/>
    <w:rsid w:val="00A5005B"/>
    <w:rsid w:val="00A5355B"/>
    <w:rsid w:val="00A53748"/>
    <w:rsid w:val="00A53790"/>
    <w:rsid w:val="00A53B9B"/>
    <w:rsid w:val="00A55772"/>
    <w:rsid w:val="00A55B94"/>
    <w:rsid w:val="00A56170"/>
    <w:rsid w:val="00A56543"/>
    <w:rsid w:val="00A571CC"/>
    <w:rsid w:val="00A61A31"/>
    <w:rsid w:val="00A61C83"/>
    <w:rsid w:val="00A63305"/>
    <w:rsid w:val="00A6596B"/>
    <w:rsid w:val="00A66D08"/>
    <w:rsid w:val="00A66E57"/>
    <w:rsid w:val="00A67F6B"/>
    <w:rsid w:val="00A70D8D"/>
    <w:rsid w:val="00A71D57"/>
    <w:rsid w:val="00A7241C"/>
    <w:rsid w:val="00A73C42"/>
    <w:rsid w:val="00A73D1E"/>
    <w:rsid w:val="00A754D5"/>
    <w:rsid w:val="00A75AA1"/>
    <w:rsid w:val="00A7699D"/>
    <w:rsid w:val="00A76E8D"/>
    <w:rsid w:val="00A778B0"/>
    <w:rsid w:val="00A80372"/>
    <w:rsid w:val="00A804DC"/>
    <w:rsid w:val="00A8173B"/>
    <w:rsid w:val="00A81AF2"/>
    <w:rsid w:val="00A828AE"/>
    <w:rsid w:val="00A82A65"/>
    <w:rsid w:val="00A82F9A"/>
    <w:rsid w:val="00A83580"/>
    <w:rsid w:val="00A8431C"/>
    <w:rsid w:val="00A8676C"/>
    <w:rsid w:val="00A86919"/>
    <w:rsid w:val="00A907EA"/>
    <w:rsid w:val="00A91022"/>
    <w:rsid w:val="00A91680"/>
    <w:rsid w:val="00A921E6"/>
    <w:rsid w:val="00A9327F"/>
    <w:rsid w:val="00A940B1"/>
    <w:rsid w:val="00A94A79"/>
    <w:rsid w:val="00A974CE"/>
    <w:rsid w:val="00A97FE7"/>
    <w:rsid w:val="00AA0950"/>
    <w:rsid w:val="00AA0C0B"/>
    <w:rsid w:val="00AA0F06"/>
    <w:rsid w:val="00AA0FC2"/>
    <w:rsid w:val="00AA2A0F"/>
    <w:rsid w:val="00AA2AB7"/>
    <w:rsid w:val="00AA346A"/>
    <w:rsid w:val="00AA3DEE"/>
    <w:rsid w:val="00AA4A80"/>
    <w:rsid w:val="00AA691B"/>
    <w:rsid w:val="00AA79FD"/>
    <w:rsid w:val="00AB22C9"/>
    <w:rsid w:val="00AB2716"/>
    <w:rsid w:val="00AB317A"/>
    <w:rsid w:val="00AB5F32"/>
    <w:rsid w:val="00AB62D0"/>
    <w:rsid w:val="00AB642D"/>
    <w:rsid w:val="00AB7021"/>
    <w:rsid w:val="00AC1A02"/>
    <w:rsid w:val="00AC212A"/>
    <w:rsid w:val="00AC2481"/>
    <w:rsid w:val="00AC329D"/>
    <w:rsid w:val="00AC59B0"/>
    <w:rsid w:val="00AC6498"/>
    <w:rsid w:val="00AC6D38"/>
    <w:rsid w:val="00AD006A"/>
    <w:rsid w:val="00AD231B"/>
    <w:rsid w:val="00AD2545"/>
    <w:rsid w:val="00AD2644"/>
    <w:rsid w:val="00AD3D95"/>
    <w:rsid w:val="00AD3F3B"/>
    <w:rsid w:val="00AD5640"/>
    <w:rsid w:val="00AD62D8"/>
    <w:rsid w:val="00AD7850"/>
    <w:rsid w:val="00AE0CD4"/>
    <w:rsid w:val="00AE0DB8"/>
    <w:rsid w:val="00AE11F0"/>
    <w:rsid w:val="00AE70E1"/>
    <w:rsid w:val="00AE7547"/>
    <w:rsid w:val="00AF07A8"/>
    <w:rsid w:val="00AF388C"/>
    <w:rsid w:val="00AF50B5"/>
    <w:rsid w:val="00AF51FC"/>
    <w:rsid w:val="00AF53D8"/>
    <w:rsid w:val="00AF546C"/>
    <w:rsid w:val="00AF54F3"/>
    <w:rsid w:val="00AF6184"/>
    <w:rsid w:val="00AF7433"/>
    <w:rsid w:val="00AF7460"/>
    <w:rsid w:val="00AF7673"/>
    <w:rsid w:val="00AF770C"/>
    <w:rsid w:val="00AF7AB5"/>
    <w:rsid w:val="00B005AA"/>
    <w:rsid w:val="00B00991"/>
    <w:rsid w:val="00B0197A"/>
    <w:rsid w:val="00B03069"/>
    <w:rsid w:val="00B03240"/>
    <w:rsid w:val="00B03775"/>
    <w:rsid w:val="00B03E1F"/>
    <w:rsid w:val="00B04400"/>
    <w:rsid w:val="00B044D6"/>
    <w:rsid w:val="00B045B8"/>
    <w:rsid w:val="00B04A61"/>
    <w:rsid w:val="00B0608B"/>
    <w:rsid w:val="00B07FAF"/>
    <w:rsid w:val="00B112D7"/>
    <w:rsid w:val="00B11644"/>
    <w:rsid w:val="00B11F16"/>
    <w:rsid w:val="00B1355B"/>
    <w:rsid w:val="00B14579"/>
    <w:rsid w:val="00B14ABD"/>
    <w:rsid w:val="00B1521F"/>
    <w:rsid w:val="00B1776D"/>
    <w:rsid w:val="00B17F52"/>
    <w:rsid w:val="00B211D9"/>
    <w:rsid w:val="00B21237"/>
    <w:rsid w:val="00B21E27"/>
    <w:rsid w:val="00B2268B"/>
    <w:rsid w:val="00B23716"/>
    <w:rsid w:val="00B23A01"/>
    <w:rsid w:val="00B23A8C"/>
    <w:rsid w:val="00B26302"/>
    <w:rsid w:val="00B27A17"/>
    <w:rsid w:val="00B27FBC"/>
    <w:rsid w:val="00B30F72"/>
    <w:rsid w:val="00B3212F"/>
    <w:rsid w:val="00B32C2F"/>
    <w:rsid w:val="00B33A39"/>
    <w:rsid w:val="00B3459F"/>
    <w:rsid w:val="00B34D32"/>
    <w:rsid w:val="00B351D4"/>
    <w:rsid w:val="00B35634"/>
    <w:rsid w:val="00B40A67"/>
    <w:rsid w:val="00B4468D"/>
    <w:rsid w:val="00B45946"/>
    <w:rsid w:val="00B466AE"/>
    <w:rsid w:val="00B47CF9"/>
    <w:rsid w:val="00B50536"/>
    <w:rsid w:val="00B528E4"/>
    <w:rsid w:val="00B52AAC"/>
    <w:rsid w:val="00B5403B"/>
    <w:rsid w:val="00B545E5"/>
    <w:rsid w:val="00B56D83"/>
    <w:rsid w:val="00B61F52"/>
    <w:rsid w:val="00B62696"/>
    <w:rsid w:val="00B629C0"/>
    <w:rsid w:val="00B63613"/>
    <w:rsid w:val="00B648F9"/>
    <w:rsid w:val="00B6504E"/>
    <w:rsid w:val="00B710B6"/>
    <w:rsid w:val="00B71D8A"/>
    <w:rsid w:val="00B72965"/>
    <w:rsid w:val="00B72B96"/>
    <w:rsid w:val="00B72E58"/>
    <w:rsid w:val="00B7316B"/>
    <w:rsid w:val="00B73745"/>
    <w:rsid w:val="00B74EE5"/>
    <w:rsid w:val="00B7586D"/>
    <w:rsid w:val="00B80276"/>
    <w:rsid w:val="00B8178B"/>
    <w:rsid w:val="00B8529D"/>
    <w:rsid w:val="00B87A20"/>
    <w:rsid w:val="00B90D7D"/>
    <w:rsid w:val="00B91A53"/>
    <w:rsid w:val="00B92C4E"/>
    <w:rsid w:val="00B93034"/>
    <w:rsid w:val="00B93A6A"/>
    <w:rsid w:val="00B964A7"/>
    <w:rsid w:val="00B96C86"/>
    <w:rsid w:val="00B9788D"/>
    <w:rsid w:val="00BA0FD5"/>
    <w:rsid w:val="00BA223B"/>
    <w:rsid w:val="00BA2864"/>
    <w:rsid w:val="00BA2A18"/>
    <w:rsid w:val="00BA2ACB"/>
    <w:rsid w:val="00BA3702"/>
    <w:rsid w:val="00BA3E74"/>
    <w:rsid w:val="00BA62AE"/>
    <w:rsid w:val="00BA6B4E"/>
    <w:rsid w:val="00BA7405"/>
    <w:rsid w:val="00BA754A"/>
    <w:rsid w:val="00BA7A63"/>
    <w:rsid w:val="00BB2197"/>
    <w:rsid w:val="00BB2382"/>
    <w:rsid w:val="00BB276B"/>
    <w:rsid w:val="00BB3877"/>
    <w:rsid w:val="00BB46F0"/>
    <w:rsid w:val="00BB564E"/>
    <w:rsid w:val="00BB5B79"/>
    <w:rsid w:val="00BB6744"/>
    <w:rsid w:val="00BC1287"/>
    <w:rsid w:val="00BC1AA5"/>
    <w:rsid w:val="00BC234D"/>
    <w:rsid w:val="00BC2563"/>
    <w:rsid w:val="00BC2772"/>
    <w:rsid w:val="00BC28E6"/>
    <w:rsid w:val="00BC3B38"/>
    <w:rsid w:val="00BC4CB6"/>
    <w:rsid w:val="00BC4D6E"/>
    <w:rsid w:val="00BC5579"/>
    <w:rsid w:val="00BC55C0"/>
    <w:rsid w:val="00BC5941"/>
    <w:rsid w:val="00BC7947"/>
    <w:rsid w:val="00BC7DDD"/>
    <w:rsid w:val="00BC7E6A"/>
    <w:rsid w:val="00BD06C5"/>
    <w:rsid w:val="00BD19B0"/>
    <w:rsid w:val="00BD21B7"/>
    <w:rsid w:val="00BD24D1"/>
    <w:rsid w:val="00BD279E"/>
    <w:rsid w:val="00BD27A1"/>
    <w:rsid w:val="00BD2A9B"/>
    <w:rsid w:val="00BD3648"/>
    <w:rsid w:val="00BD457B"/>
    <w:rsid w:val="00BD52C3"/>
    <w:rsid w:val="00BD557F"/>
    <w:rsid w:val="00BD5B13"/>
    <w:rsid w:val="00BD72B8"/>
    <w:rsid w:val="00BE0835"/>
    <w:rsid w:val="00BE09C5"/>
    <w:rsid w:val="00BE4562"/>
    <w:rsid w:val="00BE49E9"/>
    <w:rsid w:val="00BE5CF4"/>
    <w:rsid w:val="00BE61CD"/>
    <w:rsid w:val="00BE6B12"/>
    <w:rsid w:val="00BE6BA9"/>
    <w:rsid w:val="00BE72CF"/>
    <w:rsid w:val="00BE7FED"/>
    <w:rsid w:val="00BF2E58"/>
    <w:rsid w:val="00BF2FF3"/>
    <w:rsid w:val="00BF3725"/>
    <w:rsid w:val="00BF4637"/>
    <w:rsid w:val="00BF48D4"/>
    <w:rsid w:val="00BF53CF"/>
    <w:rsid w:val="00BF5677"/>
    <w:rsid w:val="00BF5BD6"/>
    <w:rsid w:val="00BF60F5"/>
    <w:rsid w:val="00BF6D10"/>
    <w:rsid w:val="00BF75BD"/>
    <w:rsid w:val="00BF7BE0"/>
    <w:rsid w:val="00C003E0"/>
    <w:rsid w:val="00C01AB5"/>
    <w:rsid w:val="00C02D5D"/>
    <w:rsid w:val="00C036FA"/>
    <w:rsid w:val="00C05151"/>
    <w:rsid w:val="00C061A7"/>
    <w:rsid w:val="00C06E21"/>
    <w:rsid w:val="00C108C7"/>
    <w:rsid w:val="00C10A60"/>
    <w:rsid w:val="00C115D2"/>
    <w:rsid w:val="00C11AB5"/>
    <w:rsid w:val="00C1204C"/>
    <w:rsid w:val="00C12615"/>
    <w:rsid w:val="00C132EF"/>
    <w:rsid w:val="00C142DC"/>
    <w:rsid w:val="00C15F5C"/>
    <w:rsid w:val="00C172E3"/>
    <w:rsid w:val="00C20660"/>
    <w:rsid w:val="00C20C75"/>
    <w:rsid w:val="00C2297D"/>
    <w:rsid w:val="00C2346D"/>
    <w:rsid w:val="00C2463E"/>
    <w:rsid w:val="00C24751"/>
    <w:rsid w:val="00C24AB6"/>
    <w:rsid w:val="00C25443"/>
    <w:rsid w:val="00C254F7"/>
    <w:rsid w:val="00C25E21"/>
    <w:rsid w:val="00C2604D"/>
    <w:rsid w:val="00C26206"/>
    <w:rsid w:val="00C2629A"/>
    <w:rsid w:val="00C27C65"/>
    <w:rsid w:val="00C313F5"/>
    <w:rsid w:val="00C327F4"/>
    <w:rsid w:val="00C34643"/>
    <w:rsid w:val="00C34C97"/>
    <w:rsid w:val="00C34FED"/>
    <w:rsid w:val="00C350A8"/>
    <w:rsid w:val="00C35217"/>
    <w:rsid w:val="00C35832"/>
    <w:rsid w:val="00C3583F"/>
    <w:rsid w:val="00C3588A"/>
    <w:rsid w:val="00C361E9"/>
    <w:rsid w:val="00C367EE"/>
    <w:rsid w:val="00C4001F"/>
    <w:rsid w:val="00C40113"/>
    <w:rsid w:val="00C4031B"/>
    <w:rsid w:val="00C40BF3"/>
    <w:rsid w:val="00C40FF2"/>
    <w:rsid w:val="00C41134"/>
    <w:rsid w:val="00C4149F"/>
    <w:rsid w:val="00C41B35"/>
    <w:rsid w:val="00C44706"/>
    <w:rsid w:val="00C46CE8"/>
    <w:rsid w:val="00C47096"/>
    <w:rsid w:val="00C474DB"/>
    <w:rsid w:val="00C50DA3"/>
    <w:rsid w:val="00C5228B"/>
    <w:rsid w:val="00C54D8E"/>
    <w:rsid w:val="00C563E1"/>
    <w:rsid w:val="00C603E3"/>
    <w:rsid w:val="00C61ADC"/>
    <w:rsid w:val="00C62ADF"/>
    <w:rsid w:val="00C62EDB"/>
    <w:rsid w:val="00C65B2B"/>
    <w:rsid w:val="00C660CF"/>
    <w:rsid w:val="00C679F4"/>
    <w:rsid w:val="00C704F9"/>
    <w:rsid w:val="00C70B62"/>
    <w:rsid w:val="00C72003"/>
    <w:rsid w:val="00C7394E"/>
    <w:rsid w:val="00C75DE9"/>
    <w:rsid w:val="00C80782"/>
    <w:rsid w:val="00C824B6"/>
    <w:rsid w:val="00C826BC"/>
    <w:rsid w:val="00C838B2"/>
    <w:rsid w:val="00C84492"/>
    <w:rsid w:val="00C84D66"/>
    <w:rsid w:val="00C86BD0"/>
    <w:rsid w:val="00C87268"/>
    <w:rsid w:val="00C876BB"/>
    <w:rsid w:val="00C87E48"/>
    <w:rsid w:val="00C87EE3"/>
    <w:rsid w:val="00C925CE"/>
    <w:rsid w:val="00C93E1E"/>
    <w:rsid w:val="00C94112"/>
    <w:rsid w:val="00C95A45"/>
    <w:rsid w:val="00C97185"/>
    <w:rsid w:val="00C9765B"/>
    <w:rsid w:val="00C97B32"/>
    <w:rsid w:val="00CA0B71"/>
    <w:rsid w:val="00CA30AE"/>
    <w:rsid w:val="00CA61A9"/>
    <w:rsid w:val="00CA7068"/>
    <w:rsid w:val="00CB0C85"/>
    <w:rsid w:val="00CB0FC5"/>
    <w:rsid w:val="00CB1D73"/>
    <w:rsid w:val="00CB2079"/>
    <w:rsid w:val="00CB3F3C"/>
    <w:rsid w:val="00CB68FC"/>
    <w:rsid w:val="00CB7391"/>
    <w:rsid w:val="00CC14FF"/>
    <w:rsid w:val="00CC21A9"/>
    <w:rsid w:val="00CC247E"/>
    <w:rsid w:val="00CC66A0"/>
    <w:rsid w:val="00CC6D09"/>
    <w:rsid w:val="00CD0300"/>
    <w:rsid w:val="00CD07FF"/>
    <w:rsid w:val="00CD1E66"/>
    <w:rsid w:val="00CD3A79"/>
    <w:rsid w:val="00CD46B3"/>
    <w:rsid w:val="00CD47C6"/>
    <w:rsid w:val="00CD545C"/>
    <w:rsid w:val="00CD5B82"/>
    <w:rsid w:val="00CD70DC"/>
    <w:rsid w:val="00CD7978"/>
    <w:rsid w:val="00CE220E"/>
    <w:rsid w:val="00CE2B03"/>
    <w:rsid w:val="00CE2D09"/>
    <w:rsid w:val="00CE35B4"/>
    <w:rsid w:val="00CE614D"/>
    <w:rsid w:val="00CE616F"/>
    <w:rsid w:val="00CE6999"/>
    <w:rsid w:val="00CE779D"/>
    <w:rsid w:val="00CE7E05"/>
    <w:rsid w:val="00CF121D"/>
    <w:rsid w:val="00CF1710"/>
    <w:rsid w:val="00CF2EFA"/>
    <w:rsid w:val="00CF5276"/>
    <w:rsid w:val="00CF5882"/>
    <w:rsid w:val="00CF5AE6"/>
    <w:rsid w:val="00CF6C16"/>
    <w:rsid w:val="00CF6D5A"/>
    <w:rsid w:val="00D002C8"/>
    <w:rsid w:val="00D0033E"/>
    <w:rsid w:val="00D00FA6"/>
    <w:rsid w:val="00D024B2"/>
    <w:rsid w:val="00D0337E"/>
    <w:rsid w:val="00D0378F"/>
    <w:rsid w:val="00D05C3A"/>
    <w:rsid w:val="00D063BA"/>
    <w:rsid w:val="00D10E1B"/>
    <w:rsid w:val="00D11733"/>
    <w:rsid w:val="00D11864"/>
    <w:rsid w:val="00D12355"/>
    <w:rsid w:val="00D134C1"/>
    <w:rsid w:val="00D134FF"/>
    <w:rsid w:val="00D142DF"/>
    <w:rsid w:val="00D17504"/>
    <w:rsid w:val="00D20344"/>
    <w:rsid w:val="00D20CC5"/>
    <w:rsid w:val="00D21A02"/>
    <w:rsid w:val="00D23313"/>
    <w:rsid w:val="00D23779"/>
    <w:rsid w:val="00D23D95"/>
    <w:rsid w:val="00D23ED6"/>
    <w:rsid w:val="00D24409"/>
    <w:rsid w:val="00D25339"/>
    <w:rsid w:val="00D25959"/>
    <w:rsid w:val="00D27A6A"/>
    <w:rsid w:val="00D3008A"/>
    <w:rsid w:val="00D32BCA"/>
    <w:rsid w:val="00D34D5D"/>
    <w:rsid w:val="00D35860"/>
    <w:rsid w:val="00D35BAC"/>
    <w:rsid w:val="00D40036"/>
    <w:rsid w:val="00D41DE4"/>
    <w:rsid w:val="00D42CA4"/>
    <w:rsid w:val="00D42E90"/>
    <w:rsid w:val="00D4538E"/>
    <w:rsid w:val="00D45D12"/>
    <w:rsid w:val="00D51D73"/>
    <w:rsid w:val="00D51DE8"/>
    <w:rsid w:val="00D52A27"/>
    <w:rsid w:val="00D52A32"/>
    <w:rsid w:val="00D52D12"/>
    <w:rsid w:val="00D53598"/>
    <w:rsid w:val="00D53E46"/>
    <w:rsid w:val="00D547EE"/>
    <w:rsid w:val="00D56C20"/>
    <w:rsid w:val="00D57F62"/>
    <w:rsid w:val="00D60743"/>
    <w:rsid w:val="00D61257"/>
    <w:rsid w:val="00D61F26"/>
    <w:rsid w:val="00D62052"/>
    <w:rsid w:val="00D62409"/>
    <w:rsid w:val="00D638E7"/>
    <w:rsid w:val="00D65481"/>
    <w:rsid w:val="00D65DB7"/>
    <w:rsid w:val="00D7016E"/>
    <w:rsid w:val="00D70FC8"/>
    <w:rsid w:val="00D71FC9"/>
    <w:rsid w:val="00D73B79"/>
    <w:rsid w:val="00D77CA4"/>
    <w:rsid w:val="00D77D95"/>
    <w:rsid w:val="00D81580"/>
    <w:rsid w:val="00D82130"/>
    <w:rsid w:val="00D8228B"/>
    <w:rsid w:val="00D82BDB"/>
    <w:rsid w:val="00D82E52"/>
    <w:rsid w:val="00D84274"/>
    <w:rsid w:val="00D85295"/>
    <w:rsid w:val="00D900A9"/>
    <w:rsid w:val="00D91014"/>
    <w:rsid w:val="00D911CD"/>
    <w:rsid w:val="00D91265"/>
    <w:rsid w:val="00D91657"/>
    <w:rsid w:val="00D92531"/>
    <w:rsid w:val="00D92F3D"/>
    <w:rsid w:val="00D93287"/>
    <w:rsid w:val="00D93725"/>
    <w:rsid w:val="00D93C12"/>
    <w:rsid w:val="00D94155"/>
    <w:rsid w:val="00D94BE1"/>
    <w:rsid w:val="00D96713"/>
    <w:rsid w:val="00D96CFA"/>
    <w:rsid w:val="00D96FC3"/>
    <w:rsid w:val="00DA0F4F"/>
    <w:rsid w:val="00DA0FBF"/>
    <w:rsid w:val="00DA1533"/>
    <w:rsid w:val="00DA1AC0"/>
    <w:rsid w:val="00DA1CF4"/>
    <w:rsid w:val="00DA2062"/>
    <w:rsid w:val="00DA2520"/>
    <w:rsid w:val="00DA3A78"/>
    <w:rsid w:val="00DA4EDA"/>
    <w:rsid w:val="00DA4EEF"/>
    <w:rsid w:val="00DA500A"/>
    <w:rsid w:val="00DA55A4"/>
    <w:rsid w:val="00DA5F8F"/>
    <w:rsid w:val="00DA620F"/>
    <w:rsid w:val="00DA6A9B"/>
    <w:rsid w:val="00DA6EBC"/>
    <w:rsid w:val="00DB13DF"/>
    <w:rsid w:val="00DB1A4A"/>
    <w:rsid w:val="00DB25CB"/>
    <w:rsid w:val="00DB3B7E"/>
    <w:rsid w:val="00DB3E97"/>
    <w:rsid w:val="00DB46AA"/>
    <w:rsid w:val="00DB46DE"/>
    <w:rsid w:val="00DC17BE"/>
    <w:rsid w:val="00DC1FE8"/>
    <w:rsid w:val="00DC2557"/>
    <w:rsid w:val="00DC485E"/>
    <w:rsid w:val="00DC4DA2"/>
    <w:rsid w:val="00DC6C39"/>
    <w:rsid w:val="00DC7A3C"/>
    <w:rsid w:val="00DD03AE"/>
    <w:rsid w:val="00DD0DAA"/>
    <w:rsid w:val="00DD1177"/>
    <w:rsid w:val="00DD222D"/>
    <w:rsid w:val="00DD3692"/>
    <w:rsid w:val="00DD4532"/>
    <w:rsid w:val="00DD4663"/>
    <w:rsid w:val="00DD4CEF"/>
    <w:rsid w:val="00DD5286"/>
    <w:rsid w:val="00DD5894"/>
    <w:rsid w:val="00DD6FEE"/>
    <w:rsid w:val="00DD7F81"/>
    <w:rsid w:val="00DE038A"/>
    <w:rsid w:val="00DE041E"/>
    <w:rsid w:val="00DE04A7"/>
    <w:rsid w:val="00DE1EAC"/>
    <w:rsid w:val="00DE22F5"/>
    <w:rsid w:val="00DE2CEF"/>
    <w:rsid w:val="00DE3F13"/>
    <w:rsid w:val="00DE602D"/>
    <w:rsid w:val="00DE7060"/>
    <w:rsid w:val="00DE7F25"/>
    <w:rsid w:val="00DF09F5"/>
    <w:rsid w:val="00DF19DC"/>
    <w:rsid w:val="00DF1C24"/>
    <w:rsid w:val="00DF2D42"/>
    <w:rsid w:val="00DF31F2"/>
    <w:rsid w:val="00DF4C7A"/>
    <w:rsid w:val="00DF708E"/>
    <w:rsid w:val="00DF7167"/>
    <w:rsid w:val="00DF7CF6"/>
    <w:rsid w:val="00E0009C"/>
    <w:rsid w:val="00E0206A"/>
    <w:rsid w:val="00E02609"/>
    <w:rsid w:val="00E040FE"/>
    <w:rsid w:val="00E04209"/>
    <w:rsid w:val="00E04F63"/>
    <w:rsid w:val="00E059B1"/>
    <w:rsid w:val="00E07C64"/>
    <w:rsid w:val="00E118CB"/>
    <w:rsid w:val="00E1253F"/>
    <w:rsid w:val="00E13F2A"/>
    <w:rsid w:val="00E150EE"/>
    <w:rsid w:val="00E15483"/>
    <w:rsid w:val="00E20058"/>
    <w:rsid w:val="00E21410"/>
    <w:rsid w:val="00E21758"/>
    <w:rsid w:val="00E23572"/>
    <w:rsid w:val="00E24F9A"/>
    <w:rsid w:val="00E250DE"/>
    <w:rsid w:val="00E2598B"/>
    <w:rsid w:val="00E26D59"/>
    <w:rsid w:val="00E271A4"/>
    <w:rsid w:val="00E27822"/>
    <w:rsid w:val="00E31A4D"/>
    <w:rsid w:val="00E337E8"/>
    <w:rsid w:val="00E33B20"/>
    <w:rsid w:val="00E3416B"/>
    <w:rsid w:val="00E34563"/>
    <w:rsid w:val="00E35BF0"/>
    <w:rsid w:val="00E3636F"/>
    <w:rsid w:val="00E4147C"/>
    <w:rsid w:val="00E41E7C"/>
    <w:rsid w:val="00E420DD"/>
    <w:rsid w:val="00E429FB"/>
    <w:rsid w:val="00E44420"/>
    <w:rsid w:val="00E44C2E"/>
    <w:rsid w:val="00E44E49"/>
    <w:rsid w:val="00E45482"/>
    <w:rsid w:val="00E47276"/>
    <w:rsid w:val="00E47B52"/>
    <w:rsid w:val="00E51551"/>
    <w:rsid w:val="00E525B5"/>
    <w:rsid w:val="00E52C3B"/>
    <w:rsid w:val="00E56647"/>
    <w:rsid w:val="00E5679F"/>
    <w:rsid w:val="00E5725B"/>
    <w:rsid w:val="00E573EC"/>
    <w:rsid w:val="00E61534"/>
    <w:rsid w:val="00E626E7"/>
    <w:rsid w:val="00E6316D"/>
    <w:rsid w:val="00E64387"/>
    <w:rsid w:val="00E64B6F"/>
    <w:rsid w:val="00E65A74"/>
    <w:rsid w:val="00E664BE"/>
    <w:rsid w:val="00E672DE"/>
    <w:rsid w:val="00E70D01"/>
    <w:rsid w:val="00E70F24"/>
    <w:rsid w:val="00E71694"/>
    <w:rsid w:val="00E72485"/>
    <w:rsid w:val="00E73453"/>
    <w:rsid w:val="00E73B71"/>
    <w:rsid w:val="00E760D0"/>
    <w:rsid w:val="00E7675B"/>
    <w:rsid w:val="00E76CEE"/>
    <w:rsid w:val="00E77176"/>
    <w:rsid w:val="00E827AB"/>
    <w:rsid w:val="00E85128"/>
    <w:rsid w:val="00E853D1"/>
    <w:rsid w:val="00E85A9A"/>
    <w:rsid w:val="00E87221"/>
    <w:rsid w:val="00E879F9"/>
    <w:rsid w:val="00E905E3"/>
    <w:rsid w:val="00E91D20"/>
    <w:rsid w:val="00E92A9F"/>
    <w:rsid w:val="00E951A4"/>
    <w:rsid w:val="00E952E1"/>
    <w:rsid w:val="00E95F5F"/>
    <w:rsid w:val="00E973D7"/>
    <w:rsid w:val="00EA1215"/>
    <w:rsid w:val="00EA14EB"/>
    <w:rsid w:val="00EA2245"/>
    <w:rsid w:val="00EA271D"/>
    <w:rsid w:val="00EA43A6"/>
    <w:rsid w:val="00EA4A43"/>
    <w:rsid w:val="00EA68B6"/>
    <w:rsid w:val="00EA75FE"/>
    <w:rsid w:val="00EB0D1F"/>
    <w:rsid w:val="00EB0D97"/>
    <w:rsid w:val="00EB1F0D"/>
    <w:rsid w:val="00EB2728"/>
    <w:rsid w:val="00EB2F11"/>
    <w:rsid w:val="00EB30B5"/>
    <w:rsid w:val="00EB3BA6"/>
    <w:rsid w:val="00EB3C39"/>
    <w:rsid w:val="00EB4881"/>
    <w:rsid w:val="00EB5371"/>
    <w:rsid w:val="00EB5660"/>
    <w:rsid w:val="00EB61B4"/>
    <w:rsid w:val="00EC1ECA"/>
    <w:rsid w:val="00EC3B92"/>
    <w:rsid w:val="00EC3E54"/>
    <w:rsid w:val="00EC4535"/>
    <w:rsid w:val="00EC5EFA"/>
    <w:rsid w:val="00EC6BC3"/>
    <w:rsid w:val="00EC7B9C"/>
    <w:rsid w:val="00EC7D6C"/>
    <w:rsid w:val="00ED02DE"/>
    <w:rsid w:val="00ED12F8"/>
    <w:rsid w:val="00ED51D1"/>
    <w:rsid w:val="00ED524D"/>
    <w:rsid w:val="00ED5AEA"/>
    <w:rsid w:val="00ED61EA"/>
    <w:rsid w:val="00ED6C21"/>
    <w:rsid w:val="00ED7338"/>
    <w:rsid w:val="00EE031D"/>
    <w:rsid w:val="00EE0838"/>
    <w:rsid w:val="00EE1F89"/>
    <w:rsid w:val="00EE2387"/>
    <w:rsid w:val="00EE23D0"/>
    <w:rsid w:val="00EE4863"/>
    <w:rsid w:val="00EE5B52"/>
    <w:rsid w:val="00EE6821"/>
    <w:rsid w:val="00EE6A0A"/>
    <w:rsid w:val="00EF00BC"/>
    <w:rsid w:val="00EF0351"/>
    <w:rsid w:val="00EF0405"/>
    <w:rsid w:val="00EF2A16"/>
    <w:rsid w:val="00EF3DDB"/>
    <w:rsid w:val="00EF4FAC"/>
    <w:rsid w:val="00EF5450"/>
    <w:rsid w:val="00EF5671"/>
    <w:rsid w:val="00EF6A1F"/>
    <w:rsid w:val="00EF6DBD"/>
    <w:rsid w:val="00EF70C8"/>
    <w:rsid w:val="00F03AC8"/>
    <w:rsid w:val="00F0488F"/>
    <w:rsid w:val="00F0497A"/>
    <w:rsid w:val="00F05CF8"/>
    <w:rsid w:val="00F10CAD"/>
    <w:rsid w:val="00F124D9"/>
    <w:rsid w:val="00F1254B"/>
    <w:rsid w:val="00F12999"/>
    <w:rsid w:val="00F13BFF"/>
    <w:rsid w:val="00F13DFF"/>
    <w:rsid w:val="00F14CC6"/>
    <w:rsid w:val="00F1626F"/>
    <w:rsid w:val="00F16CB5"/>
    <w:rsid w:val="00F173E5"/>
    <w:rsid w:val="00F2020B"/>
    <w:rsid w:val="00F20C87"/>
    <w:rsid w:val="00F20EC0"/>
    <w:rsid w:val="00F217CC"/>
    <w:rsid w:val="00F22107"/>
    <w:rsid w:val="00F2319F"/>
    <w:rsid w:val="00F2490D"/>
    <w:rsid w:val="00F27934"/>
    <w:rsid w:val="00F279D4"/>
    <w:rsid w:val="00F31BC9"/>
    <w:rsid w:val="00F34D0A"/>
    <w:rsid w:val="00F35232"/>
    <w:rsid w:val="00F36113"/>
    <w:rsid w:val="00F36463"/>
    <w:rsid w:val="00F371A7"/>
    <w:rsid w:val="00F400CC"/>
    <w:rsid w:val="00F40941"/>
    <w:rsid w:val="00F40F9C"/>
    <w:rsid w:val="00F419CB"/>
    <w:rsid w:val="00F43771"/>
    <w:rsid w:val="00F44A3E"/>
    <w:rsid w:val="00F44E8C"/>
    <w:rsid w:val="00F45E0C"/>
    <w:rsid w:val="00F4674B"/>
    <w:rsid w:val="00F47F63"/>
    <w:rsid w:val="00F534E9"/>
    <w:rsid w:val="00F53A22"/>
    <w:rsid w:val="00F54EF1"/>
    <w:rsid w:val="00F55333"/>
    <w:rsid w:val="00F56244"/>
    <w:rsid w:val="00F567F8"/>
    <w:rsid w:val="00F574EF"/>
    <w:rsid w:val="00F6012F"/>
    <w:rsid w:val="00F61293"/>
    <w:rsid w:val="00F61FBF"/>
    <w:rsid w:val="00F6210F"/>
    <w:rsid w:val="00F6272E"/>
    <w:rsid w:val="00F63A14"/>
    <w:rsid w:val="00F645EE"/>
    <w:rsid w:val="00F6496D"/>
    <w:rsid w:val="00F6502F"/>
    <w:rsid w:val="00F6620F"/>
    <w:rsid w:val="00F6638F"/>
    <w:rsid w:val="00F674B5"/>
    <w:rsid w:val="00F674E0"/>
    <w:rsid w:val="00F70569"/>
    <w:rsid w:val="00F70AAF"/>
    <w:rsid w:val="00F73D48"/>
    <w:rsid w:val="00F76D71"/>
    <w:rsid w:val="00F76D97"/>
    <w:rsid w:val="00F76ED5"/>
    <w:rsid w:val="00F77393"/>
    <w:rsid w:val="00F8095C"/>
    <w:rsid w:val="00F8247B"/>
    <w:rsid w:val="00F830F7"/>
    <w:rsid w:val="00F839FE"/>
    <w:rsid w:val="00F8417F"/>
    <w:rsid w:val="00F85012"/>
    <w:rsid w:val="00F85E18"/>
    <w:rsid w:val="00F8773F"/>
    <w:rsid w:val="00F90808"/>
    <w:rsid w:val="00F90A5D"/>
    <w:rsid w:val="00F91E40"/>
    <w:rsid w:val="00F921AA"/>
    <w:rsid w:val="00F925AD"/>
    <w:rsid w:val="00F93462"/>
    <w:rsid w:val="00F9384C"/>
    <w:rsid w:val="00F93B45"/>
    <w:rsid w:val="00F93C8B"/>
    <w:rsid w:val="00F95C1E"/>
    <w:rsid w:val="00F96053"/>
    <w:rsid w:val="00F965BC"/>
    <w:rsid w:val="00F96A49"/>
    <w:rsid w:val="00F976C3"/>
    <w:rsid w:val="00F97737"/>
    <w:rsid w:val="00F979FA"/>
    <w:rsid w:val="00FA08AF"/>
    <w:rsid w:val="00FA1994"/>
    <w:rsid w:val="00FA505A"/>
    <w:rsid w:val="00FA541C"/>
    <w:rsid w:val="00FA5A3E"/>
    <w:rsid w:val="00FA72E2"/>
    <w:rsid w:val="00FA7547"/>
    <w:rsid w:val="00FB1405"/>
    <w:rsid w:val="00FB400B"/>
    <w:rsid w:val="00FB483B"/>
    <w:rsid w:val="00FB492E"/>
    <w:rsid w:val="00FB4A1F"/>
    <w:rsid w:val="00FB5435"/>
    <w:rsid w:val="00FB65C6"/>
    <w:rsid w:val="00FB68E5"/>
    <w:rsid w:val="00FB7016"/>
    <w:rsid w:val="00FB703D"/>
    <w:rsid w:val="00FB7496"/>
    <w:rsid w:val="00FB7636"/>
    <w:rsid w:val="00FB785A"/>
    <w:rsid w:val="00FB7C99"/>
    <w:rsid w:val="00FC0023"/>
    <w:rsid w:val="00FC0508"/>
    <w:rsid w:val="00FC0660"/>
    <w:rsid w:val="00FC0D22"/>
    <w:rsid w:val="00FC11BD"/>
    <w:rsid w:val="00FC144D"/>
    <w:rsid w:val="00FC2936"/>
    <w:rsid w:val="00FC2B58"/>
    <w:rsid w:val="00FC3A09"/>
    <w:rsid w:val="00FC3B0B"/>
    <w:rsid w:val="00FC4315"/>
    <w:rsid w:val="00FC6DCD"/>
    <w:rsid w:val="00FC7A48"/>
    <w:rsid w:val="00FC7D04"/>
    <w:rsid w:val="00FC7D5A"/>
    <w:rsid w:val="00FD04A8"/>
    <w:rsid w:val="00FD21EF"/>
    <w:rsid w:val="00FD4CF2"/>
    <w:rsid w:val="00FD6FEB"/>
    <w:rsid w:val="00FD7689"/>
    <w:rsid w:val="00FE014F"/>
    <w:rsid w:val="00FE10C6"/>
    <w:rsid w:val="00FE12DC"/>
    <w:rsid w:val="00FE2ABB"/>
    <w:rsid w:val="00FE2C6F"/>
    <w:rsid w:val="00FE2F84"/>
    <w:rsid w:val="00FE3328"/>
    <w:rsid w:val="00FE424C"/>
    <w:rsid w:val="00FE4F3C"/>
    <w:rsid w:val="00FE567B"/>
    <w:rsid w:val="00FE7348"/>
    <w:rsid w:val="00FE7BC3"/>
    <w:rsid w:val="00FF00E8"/>
    <w:rsid w:val="00FF0E28"/>
    <w:rsid w:val="00FF1211"/>
    <w:rsid w:val="00FF29A4"/>
    <w:rsid w:val="00FF3263"/>
    <w:rsid w:val="00FF360E"/>
    <w:rsid w:val="00FF3C7B"/>
    <w:rsid w:val="00FF49D9"/>
    <w:rsid w:val="00FF4A86"/>
    <w:rsid w:val="00FF602D"/>
    <w:rsid w:val="00FF6819"/>
    <w:rsid w:val="00FF68A1"/>
    <w:rsid w:val="00FF6994"/>
    <w:rsid w:val="00FF6D7F"/>
    <w:rsid w:val="00FF72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C23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04252"/>
    <w:pPr>
      <w:spacing w:line="360" w:lineRule="auto"/>
      <w:ind w:leftChars="150" w:left="150" w:firstLineChars="200" w:firstLine="200"/>
    </w:pPr>
    <w:rPr>
      <w:rFonts w:ascii="宋体" w:hAnsi="宋体" w:cs="宋体"/>
      <w:sz w:val="21"/>
      <w:szCs w:val="24"/>
    </w:rPr>
  </w:style>
  <w:style w:type="paragraph" w:styleId="1">
    <w:name w:val="heading 1"/>
    <w:basedOn w:val="a"/>
    <w:qFormat/>
    <w:rsid w:val="00F76D97"/>
    <w:pPr>
      <w:outlineLvl w:val="0"/>
    </w:pPr>
    <w:rPr>
      <w:rFonts w:ascii="Verdana" w:hAnsi="Verdana"/>
      <w:b/>
      <w:bCs/>
      <w:kern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76D97"/>
    <w:pPr>
      <w:spacing w:before="100" w:beforeAutospacing="1"/>
    </w:pPr>
  </w:style>
  <w:style w:type="character" w:styleId="a4">
    <w:name w:val="Strong"/>
    <w:basedOn w:val="a0"/>
    <w:qFormat/>
    <w:rsid w:val="00F76D97"/>
    <w:rPr>
      <w:b/>
      <w:bCs/>
    </w:rPr>
  </w:style>
  <w:style w:type="paragraph" w:styleId="a5">
    <w:name w:val="Balloon Text"/>
    <w:basedOn w:val="a"/>
    <w:semiHidden/>
    <w:rsid w:val="00F76D97"/>
    <w:rPr>
      <w:sz w:val="18"/>
      <w:szCs w:val="18"/>
    </w:rPr>
  </w:style>
  <w:style w:type="paragraph" w:styleId="a6">
    <w:name w:val="header"/>
    <w:basedOn w:val="a"/>
    <w:link w:val="a7"/>
    <w:uiPriority w:val="99"/>
    <w:rsid w:val="004B105D"/>
    <w:pPr>
      <w:pBdr>
        <w:bottom w:val="single" w:sz="6" w:space="1" w:color="auto"/>
      </w:pBdr>
      <w:tabs>
        <w:tab w:val="center" w:pos="4153"/>
        <w:tab w:val="right" w:pos="8306"/>
      </w:tabs>
      <w:snapToGrid w:val="0"/>
    </w:pPr>
    <w:rPr>
      <w:sz w:val="18"/>
      <w:szCs w:val="18"/>
    </w:rPr>
  </w:style>
  <w:style w:type="character" w:customStyle="1" w:styleId="a7">
    <w:name w:val="页眉 字符"/>
    <w:basedOn w:val="a0"/>
    <w:link w:val="a6"/>
    <w:uiPriority w:val="99"/>
    <w:rsid w:val="004B105D"/>
    <w:rPr>
      <w:rFonts w:ascii="宋体" w:hAnsi="宋体" w:cs="宋体"/>
      <w:sz w:val="18"/>
      <w:szCs w:val="18"/>
    </w:rPr>
  </w:style>
  <w:style w:type="paragraph" w:styleId="a8">
    <w:name w:val="footer"/>
    <w:basedOn w:val="a"/>
    <w:link w:val="a9"/>
    <w:uiPriority w:val="99"/>
    <w:rsid w:val="004B105D"/>
    <w:pPr>
      <w:tabs>
        <w:tab w:val="center" w:pos="4153"/>
        <w:tab w:val="right" w:pos="8306"/>
      </w:tabs>
      <w:snapToGrid w:val="0"/>
    </w:pPr>
    <w:rPr>
      <w:sz w:val="18"/>
      <w:szCs w:val="18"/>
    </w:rPr>
  </w:style>
  <w:style w:type="character" w:customStyle="1" w:styleId="a9">
    <w:name w:val="页脚 字符"/>
    <w:basedOn w:val="a0"/>
    <w:link w:val="a8"/>
    <w:uiPriority w:val="99"/>
    <w:rsid w:val="004B105D"/>
    <w:rPr>
      <w:rFonts w:ascii="宋体" w:hAnsi="宋体" w:cs="宋体"/>
      <w:sz w:val="18"/>
      <w:szCs w:val="18"/>
    </w:rPr>
  </w:style>
  <w:style w:type="table" w:styleId="aa">
    <w:name w:val="Table Grid"/>
    <w:basedOn w:val="a1"/>
    <w:uiPriority w:val="59"/>
    <w:rsid w:val="003D70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C27C65"/>
    <w:pPr>
      <w:ind w:firstLine="420"/>
    </w:pPr>
  </w:style>
  <w:style w:type="paragraph" w:styleId="ac">
    <w:name w:val="endnote text"/>
    <w:basedOn w:val="a"/>
    <w:link w:val="ad"/>
    <w:rsid w:val="00887177"/>
    <w:pPr>
      <w:snapToGrid w:val="0"/>
    </w:pPr>
  </w:style>
  <w:style w:type="character" w:customStyle="1" w:styleId="ad">
    <w:name w:val="尾注文本 字符"/>
    <w:basedOn w:val="a0"/>
    <w:link w:val="ac"/>
    <w:rsid w:val="00887177"/>
    <w:rPr>
      <w:rFonts w:ascii="宋体" w:hAnsi="宋体" w:cs="宋体"/>
      <w:sz w:val="24"/>
      <w:szCs w:val="24"/>
    </w:rPr>
  </w:style>
  <w:style w:type="character" w:styleId="ae">
    <w:name w:val="endnote reference"/>
    <w:basedOn w:val="a0"/>
    <w:rsid w:val="00887177"/>
    <w:rPr>
      <w:vertAlign w:val="superscript"/>
    </w:rPr>
  </w:style>
  <w:style w:type="paragraph" w:customStyle="1" w:styleId="Default">
    <w:name w:val="Default"/>
    <w:rsid w:val="007E7C11"/>
    <w:pPr>
      <w:widowControl w:val="0"/>
      <w:autoSpaceDE w:val="0"/>
      <w:autoSpaceDN w:val="0"/>
      <w:adjustRightInd w:val="0"/>
    </w:pPr>
    <w:rPr>
      <w:color w:val="000000"/>
      <w:sz w:val="24"/>
      <w:szCs w:val="24"/>
    </w:rPr>
  </w:style>
  <w:style w:type="character" w:styleId="af">
    <w:name w:val="Placeholder Text"/>
    <w:basedOn w:val="a0"/>
    <w:uiPriority w:val="99"/>
    <w:semiHidden/>
    <w:rsid w:val="00072A75"/>
    <w:rPr>
      <w:color w:val="808080"/>
    </w:rPr>
  </w:style>
  <w:style w:type="paragraph" w:styleId="af0">
    <w:name w:val="No Spacing"/>
    <w:uiPriority w:val="1"/>
    <w:qFormat/>
    <w:rsid w:val="00F95C1E"/>
    <w:pPr>
      <w:ind w:leftChars="150" w:left="150" w:firstLineChars="200" w:firstLine="200"/>
    </w:pPr>
    <w:rPr>
      <w:rFonts w:ascii="宋体" w:hAnsi="宋体" w:cs="宋体"/>
      <w:sz w:val="21"/>
      <w:szCs w:val="24"/>
    </w:rPr>
  </w:style>
  <w:style w:type="paragraph" w:styleId="af1">
    <w:name w:val="Document Map"/>
    <w:basedOn w:val="a"/>
    <w:link w:val="af2"/>
    <w:rsid w:val="00901A72"/>
    <w:rPr>
      <w:sz w:val="18"/>
      <w:szCs w:val="18"/>
    </w:rPr>
  </w:style>
  <w:style w:type="character" w:customStyle="1" w:styleId="af2">
    <w:name w:val="文档结构图 字符"/>
    <w:basedOn w:val="a0"/>
    <w:link w:val="af1"/>
    <w:rsid w:val="00901A72"/>
    <w:rPr>
      <w:rFonts w:ascii="宋体" w:hAnsi="宋体" w:cs="宋体"/>
      <w:sz w:val="18"/>
      <w:szCs w:val="18"/>
    </w:rPr>
  </w:style>
  <w:style w:type="paragraph" w:customStyle="1" w:styleId="af3">
    <w:name w:val="图表居中"/>
    <w:basedOn w:val="a"/>
    <w:link w:val="Char"/>
    <w:autoRedefine/>
    <w:qFormat/>
    <w:rsid w:val="00684F5E"/>
    <w:pPr>
      <w:widowControl w:val="0"/>
      <w:spacing w:line="240" w:lineRule="auto"/>
      <w:ind w:leftChars="0" w:left="0" w:firstLineChars="0" w:firstLine="0"/>
      <w:jc w:val="center"/>
    </w:pPr>
    <w:rPr>
      <w:rFonts w:ascii="Arial Narrow" w:eastAsiaTheme="minorEastAsia" w:hAnsi="Arial Narrow" w:cstheme="minorBidi"/>
      <w:noProof/>
      <w:kern w:val="2"/>
      <w:sz w:val="20"/>
      <w:szCs w:val="22"/>
    </w:rPr>
  </w:style>
  <w:style w:type="character" w:customStyle="1" w:styleId="Char">
    <w:name w:val="图表居中 Char"/>
    <w:basedOn w:val="a0"/>
    <w:link w:val="af3"/>
    <w:rsid w:val="00684F5E"/>
    <w:rPr>
      <w:rFonts w:ascii="Arial Narrow" w:eastAsiaTheme="minorEastAsia" w:hAnsi="Arial Narrow" w:cstheme="minorBidi"/>
      <w:noProof/>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4206">
      <w:bodyDiv w:val="1"/>
      <w:marLeft w:val="0"/>
      <w:marRight w:val="0"/>
      <w:marTop w:val="0"/>
      <w:marBottom w:val="0"/>
      <w:divBdr>
        <w:top w:val="none" w:sz="0" w:space="0" w:color="auto"/>
        <w:left w:val="none" w:sz="0" w:space="0" w:color="auto"/>
        <w:bottom w:val="none" w:sz="0" w:space="0" w:color="auto"/>
        <w:right w:val="none" w:sz="0" w:space="0" w:color="auto"/>
      </w:divBdr>
    </w:div>
    <w:div w:id="19861648">
      <w:bodyDiv w:val="1"/>
      <w:marLeft w:val="0"/>
      <w:marRight w:val="0"/>
      <w:marTop w:val="0"/>
      <w:marBottom w:val="0"/>
      <w:divBdr>
        <w:top w:val="none" w:sz="0" w:space="0" w:color="auto"/>
        <w:left w:val="none" w:sz="0" w:space="0" w:color="auto"/>
        <w:bottom w:val="none" w:sz="0" w:space="0" w:color="auto"/>
        <w:right w:val="none" w:sz="0" w:space="0" w:color="auto"/>
      </w:divBdr>
    </w:div>
    <w:div w:id="26027163">
      <w:bodyDiv w:val="1"/>
      <w:marLeft w:val="0"/>
      <w:marRight w:val="0"/>
      <w:marTop w:val="0"/>
      <w:marBottom w:val="0"/>
      <w:divBdr>
        <w:top w:val="none" w:sz="0" w:space="0" w:color="auto"/>
        <w:left w:val="none" w:sz="0" w:space="0" w:color="auto"/>
        <w:bottom w:val="none" w:sz="0" w:space="0" w:color="auto"/>
        <w:right w:val="none" w:sz="0" w:space="0" w:color="auto"/>
      </w:divBdr>
    </w:div>
    <w:div w:id="97674907">
      <w:bodyDiv w:val="1"/>
      <w:marLeft w:val="0"/>
      <w:marRight w:val="0"/>
      <w:marTop w:val="0"/>
      <w:marBottom w:val="0"/>
      <w:divBdr>
        <w:top w:val="none" w:sz="0" w:space="0" w:color="auto"/>
        <w:left w:val="none" w:sz="0" w:space="0" w:color="auto"/>
        <w:bottom w:val="none" w:sz="0" w:space="0" w:color="auto"/>
        <w:right w:val="none" w:sz="0" w:space="0" w:color="auto"/>
      </w:divBdr>
    </w:div>
    <w:div w:id="132064027">
      <w:bodyDiv w:val="1"/>
      <w:marLeft w:val="0"/>
      <w:marRight w:val="0"/>
      <w:marTop w:val="0"/>
      <w:marBottom w:val="0"/>
      <w:divBdr>
        <w:top w:val="none" w:sz="0" w:space="0" w:color="auto"/>
        <w:left w:val="none" w:sz="0" w:space="0" w:color="auto"/>
        <w:bottom w:val="none" w:sz="0" w:space="0" w:color="auto"/>
        <w:right w:val="none" w:sz="0" w:space="0" w:color="auto"/>
      </w:divBdr>
    </w:div>
    <w:div w:id="159270725">
      <w:bodyDiv w:val="1"/>
      <w:marLeft w:val="0"/>
      <w:marRight w:val="0"/>
      <w:marTop w:val="0"/>
      <w:marBottom w:val="0"/>
      <w:divBdr>
        <w:top w:val="none" w:sz="0" w:space="0" w:color="auto"/>
        <w:left w:val="none" w:sz="0" w:space="0" w:color="auto"/>
        <w:bottom w:val="none" w:sz="0" w:space="0" w:color="auto"/>
        <w:right w:val="none" w:sz="0" w:space="0" w:color="auto"/>
      </w:divBdr>
    </w:div>
    <w:div w:id="166215352">
      <w:bodyDiv w:val="1"/>
      <w:marLeft w:val="0"/>
      <w:marRight w:val="0"/>
      <w:marTop w:val="0"/>
      <w:marBottom w:val="0"/>
      <w:divBdr>
        <w:top w:val="none" w:sz="0" w:space="0" w:color="auto"/>
        <w:left w:val="none" w:sz="0" w:space="0" w:color="auto"/>
        <w:bottom w:val="none" w:sz="0" w:space="0" w:color="auto"/>
        <w:right w:val="none" w:sz="0" w:space="0" w:color="auto"/>
      </w:divBdr>
    </w:div>
    <w:div w:id="180165622">
      <w:bodyDiv w:val="1"/>
      <w:marLeft w:val="0"/>
      <w:marRight w:val="0"/>
      <w:marTop w:val="0"/>
      <w:marBottom w:val="0"/>
      <w:divBdr>
        <w:top w:val="none" w:sz="0" w:space="0" w:color="auto"/>
        <w:left w:val="none" w:sz="0" w:space="0" w:color="auto"/>
        <w:bottom w:val="none" w:sz="0" w:space="0" w:color="auto"/>
        <w:right w:val="none" w:sz="0" w:space="0" w:color="auto"/>
      </w:divBdr>
    </w:div>
    <w:div w:id="192377699">
      <w:bodyDiv w:val="1"/>
      <w:marLeft w:val="0"/>
      <w:marRight w:val="0"/>
      <w:marTop w:val="0"/>
      <w:marBottom w:val="0"/>
      <w:divBdr>
        <w:top w:val="none" w:sz="0" w:space="0" w:color="auto"/>
        <w:left w:val="none" w:sz="0" w:space="0" w:color="auto"/>
        <w:bottom w:val="none" w:sz="0" w:space="0" w:color="auto"/>
        <w:right w:val="none" w:sz="0" w:space="0" w:color="auto"/>
      </w:divBdr>
    </w:div>
    <w:div w:id="196889293">
      <w:bodyDiv w:val="1"/>
      <w:marLeft w:val="0"/>
      <w:marRight w:val="0"/>
      <w:marTop w:val="0"/>
      <w:marBottom w:val="0"/>
      <w:divBdr>
        <w:top w:val="none" w:sz="0" w:space="0" w:color="auto"/>
        <w:left w:val="none" w:sz="0" w:space="0" w:color="auto"/>
        <w:bottom w:val="none" w:sz="0" w:space="0" w:color="auto"/>
        <w:right w:val="none" w:sz="0" w:space="0" w:color="auto"/>
      </w:divBdr>
    </w:div>
    <w:div w:id="205679666">
      <w:bodyDiv w:val="1"/>
      <w:marLeft w:val="0"/>
      <w:marRight w:val="0"/>
      <w:marTop w:val="0"/>
      <w:marBottom w:val="0"/>
      <w:divBdr>
        <w:top w:val="none" w:sz="0" w:space="0" w:color="auto"/>
        <w:left w:val="none" w:sz="0" w:space="0" w:color="auto"/>
        <w:bottom w:val="none" w:sz="0" w:space="0" w:color="auto"/>
        <w:right w:val="none" w:sz="0" w:space="0" w:color="auto"/>
      </w:divBdr>
    </w:div>
    <w:div w:id="231161468">
      <w:bodyDiv w:val="1"/>
      <w:marLeft w:val="0"/>
      <w:marRight w:val="0"/>
      <w:marTop w:val="0"/>
      <w:marBottom w:val="0"/>
      <w:divBdr>
        <w:top w:val="none" w:sz="0" w:space="0" w:color="auto"/>
        <w:left w:val="none" w:sz="0" w:space="0" w:color="auto"/>
        <w:bottom w:val="none" w:sz="0" w:space="0" w:color="auto"/>
        <w:right w:val="none" w:sz="0" w:space="0" w:color="auto"/>
      </w:divBdr>
    </w:div>
    <w:div w:id="235014998">
      <w:bodyDiv w:val="1"/>
      <w:marLeft w:val="0"/>
      <w:marRight w:val="0"/>
      <w:marTop w:val="0"/>
      <w:marBottom w:val="0"/>
      <w:divBdr>
        <w:top w:val="none" w:sz="0" w:space="0" w:color="auto"/>
        <w:left w:val="none" w:sz="0" w:space="0" w:color="auto"/>
        <w:bottom w:val="none" w:sz="0" w:space="0" w:color="auto"/>
        <w:right w:val="none" w:sz="0" w:space="0" w:color="auto"/>
      </w:divBdr>
    </w:div>
    <w:div w:id="351273178">
      <w:bodyDiv w:val="1"/>
      <w:marLeft w:val="0"/>
      <w:marRight w:val="0"/>
      <w:marTop w:val="0"/>
      <w:marBottom w:val="0"/>
      <w:divBdr>
        <w:top w:val="none" w:sz="0" w:space="0" w:color="auto"/>
        <w:left w:val="none" w:sz="0" w:space="0" w:color="auto"/>
        <w:bottom w:val="none" w:sz="0" w:space="0" w:color="auto"/>
        <w:right w:val="none" w:sz="0" w:space="0" w:color="auto"/>
      </w:divBdr>
    </w:div>
    <w:div w:id="358698851">
      <w:bodyDiv w:val="1"/>
      <w:marLeft w:val="0"/>
      <w:marRight w:val="0"/>
      <w:marTop w:val="0"/>
      <w:marBottom w:val="0"/>
      <w:divBdr>
        <w:top w:val="none" w:sz="0" w:space="0" w:color="auto"/>
        <w:left w:val="none" w:sz="0" w:space="0" w:color="auto"/>
        <w:bottom w:val="none" w:sz="0" w:space="0" w:color="auto"/>
        <w:right w:val="none" w:sz="0" w:space="0" w:color="auto"/>
      </w:divBdr>
    </w:div>
    <w:div w:id="368994827">
      <w:bodyDiv w:val="1"/>
      <w:marLeft w:val="0"/>
      <w:marRight w:val="0"/>
      <w:marTop w:val="0"/>
      <w:marBottom w:val="0"/>
      <w:divBdr>
        <w:top w:val="none" w:sz="0" w:space="0" w:color="auto"/>
        <w:left w:val="none" w:sz="0" w:space="0" w:color="auto"/>
        <w:bottom w:val="none" w:sz="0" w:space="0" w:color="auto"/>
        <w:right w:val="none" w:sz="0" w:space="0" w:color="auto"/>
      </w:divBdr>
    </w:div>
    <w:div w:id="446318863">
      <w:bodyDiv w:val="1"/>
      <w:marLeft w:val="0"/>
      <w:marRight w:val="0"/>
      <w:marTop w:val="0"/>
      <w:marBottom w:val="0"/>
      <w:divBdr>
        <w:top w:val="none" w:sz="0" w:space="0" w:color="auto"/>
        <w:left w:val="none" w:sz="0" w:space="0" w:color="auto"/>
        <w:bottom w:val="none" w:sz="0" w:space="0" w:color="auto"/>
        <w:right w:val="none" w:sz="0" w:space="0" w:color="auto"/>
      </w:divBdr>
    </w:div>
    <w:div w:id="471756399">
      <w:bodyDiv w:val="1"/>
      <w:marLeft w:val="0"/>
      <w:marRight w:val="0"/>
      <w:marTop w:val="0"/>
      <w:marBottom w:val="0"/>
      <w:divBdr>
        <w:top w:val="none" w:sz="0" w:space="0" w:color="auto"/>
        <w:left w:val="none" w:sz="0" w:space="0" w:color="auto"/>
        <w:bottom w:val="none" w:sz="0" w:space="0" w:color="auto"/>
        <w:right w:val="none" w:sz="0" w:space="0" w:color="auto"/>
      </w:divBdr>
    </w:div>
    <w:div w:id="474182937">
      <w:bodyDiv w:val="1"/>
      <w:marLeft w:val="0"/>
      <w:marRight w:val="0"/>
      <w:marTop w:val="0"/>
      <w:marBottom w:val="0"/>
      <w:divBdr>
        <w:top w:val="none" w:sz="0" w:space="0" w:color="auto"/>
        <w:left w:val="none" w:sz="0" w:space="0" w:color="auto"/>
        <w:bottom w:val="none" w:sz="0" w:space="0" w:color="auto"/>
        <w:right w:val="none" w:sz="0" w:space="0" w:color="auto"/>
      </w:divBdr>
    </w:div>
    <w:div w:id="497430370">
      <w:bodyDiv w:val="1"/>
      <w:marLeft w:val="0"/>
      <w:marRight w:val="0"/>
      <w:marTop w:val="0"/>
      <w:marBottom w:val="0"/>
      <w:divBdr>
        <w:top w:val="none" w:sz="0" w:space="0" w:color="auto"/>
        <w:left w:val="none" w:sz="0" w:space="0" w:color="auto"/>
        <w:bottom w:val="none" w:sz="0" w:space="0" w:color="auto"/>
        <w:right w:val="none" w:sz="0" w:space="0" w:color="auto"/>
      </w:divBdr>
    </w:div>
    <w:div w:id="520322039">
      <w:bodyDiv w:val="1"/>
      <w:marLeft w:val="0"/>
      <w:marRight w:val="0"/>
      <w:marTop w:val="0"/>
      <w:marBottom w:val="0"/>
      <w:divBdr>
        <w:top w:val="none" w:sz="0" w:space="0" w:color="auto"/>
        <w:left w:val="none" w:sz="0" w:space="0" w:color="auto"/>
        <w:bottom w:val="none" w:sz="0" w:space="0" w:color="auto"/>
        <w:right w:val="none" w:sz="0" w:space="0" w:color="auto"/>
      </w:divBdr>
    </w:div>
    <w:div w:id="584536752">
      <w:bodyDiv w:val="1"/>
      <w:marLeft w:val="0"/>
      <w:marRight w:val="0"/>
      <w:marTop w:val="0"/>
      <w:marBottom w:val="0"/>
      <w:divBdr>
        <w:top w:val="none" w:sz="0" w:space="0" w:color="auto"/>
        <w:left w:val="none" w:sz="0" w:space="0" w:color="auto"/>
        <w:bottom w:val="none" w:sz="0" w:space="0" w:color="auto"/>
        <w:right w:val="none" w:sz="0" w:space="0" w:color="auto"/>
      </w:divBdr>
    </w:div>
    <w:div w:id="617027804">
      <w:bodyDiv w:val="1"/>
      <w:marLeft w:val="0"/>
      <w:marRight w:val="0"/>
      <w:marTop w:val="0"/>
      <w:marBottom w:val="0"/>
      <w:divBdr>
        <w:top w:val="none" w:sz="0" w:space="0" w:color="auto"/>
        <w:left w:val="none" w:sz="0" w:space="0" w:color="auto"/>
        <w:bottom w:val="none" w:sz="0" w:space="0" w:color="auto"/>
        <w:right w:val="none" w:sz="0" w:space="0" w:color="auto"/>
      </w:divBdr>
    </w:div>
    <w:div w:id="642658186">
      <w:bodyDiv w:val="1"/>
      <w:marLeft w:val="0"/>
      <w:marRight w:val="0"/>
      <w:marTop w:val="0"/>
      <w:marBottom w:val="0"/>
      <w:divBdr>
        <w:top w:val="none" w:sz="0" w:space="0" w:color="auto"/>
        <w:left w:val="none" w:sz="0" w:space="0" w:color="auto"/>
        <w:bottom w:val="none" w:sz="0" w:space="0" w:color="auto"/>
        <w:right w:val="none" w:sz="0" w:space="0" w:color="auto"/>
      </w:divBdr>
    </w:div>
    <w:div w:id="663238057">
      <w:bodyDiv w:val="1"/>
      <w:marLeft w:val="0"/>
      <w:marRight w:val="0"/>
      <w:marTop w:val="0"/>
      <w:marBottom w:val="0"/>
      <w:divBdr>
        <w:top w:val="none" w:sz="0" w:space="0" w:color="auto"/>
        <w:left w:val="none" w:sz="0" w:space="0" w:color="auto"/>
        <w:bottom w:val="none" w:sz="0" w:space="0" w:color="auto"/>
        <w:right w:val="none" w:sz="0" w:space="0" w:color="auto"/>
      </w:divBdr>
    </w:div>
    <w:div w:id="669678759">
      <w:bodyDiv w:val="1"/>
      <w:marLeft w:val="0"/>
      <w:marRight w:val="0"/>
      <w:marTop w:val="0"/>
      <w:marBottom w:val="0"/>
      <w:divBdr>
        <w:top w:val="none" w:sz="0" w:space="0" w:color="auto"/>
        <w:left w:val="none" w:sz="0" w:space="0" w:color="auto"/>
        <w:bottom w:val="none" w:sz="0" w:space="0" w:color="auto"/>
        <w:right w:val="none" w:sz="0" w:space="0" w:color="auto"/>
      </w:divBdr>
    </w:div>
    <w:div w:id="728042288">
      <w:bodyDiv w:val="1"/>
      <w:marLeft w:val="0"/>
      <w:marRight w:val="0"/>
      <w:marTop w:val="0"/>
      <w:marBottom w:val="0"/>
      <w:divBdr>
        <w:top w:val="none" w:sz="0" w:space="0" w:color="auto"/>
        <w:left w:val="none" w:sz="0" w:space="0" w:color="auto"/>
        <w:bottom w:val="none" w:sz="0" w:space="0" w:color="auto"/>
        <w:right w:val="none" w:sz="0" w:space="0" w:color="auto"/>
      </w:divBdr>
    </w:div>
    <w:div w:id="759377089">
      <w:bodyDiv w:val="1"/>
      <w:marLeft w:val="0"/>
      <w:marRight w:val="0"/>
      <w:marTop w:val="0"/>
      <w:marBottom w:val="0"/>
      <w:divBdr>
        <w:top w:val="none" w:sz="0" w:space="0" w:color="auto"/>
        <w:left w:val="none" w:sz="0" w:space="0" w:color="auto"/>
        <w:bottom w:val="none" w:sz="0" w:space="0" w:color="auto"/>
        <w:right w:val="none" w:sz="0" w:space="0" w:color="auto"/>
      </w:divBdr>
    </w:div>
    <w:div w:id="789469708">
      <w:bodyDiv w:val="1"/>
      <w:marLeft w:val="0"/>
      <w:marRight w:val="0"/>
      <w:marTop w:val="0"/>
      <w:marBottom w:val="0"/>
      <w:divBdr>
        <w:top w:val="none" w:sz="0" w:space="0" w:color="auto"/>
        <w:left w:val="none" w:sz="0" w:space="0" w:color="auto"/>
        <w:bottom w:val="none" w:sz="0" w:space="0" w:color="auto"/>
        <w:right w:val="none" w:sz="0" w:space="0" w:color="auto"/>
      </w:divBdr>
    </w:div>
    <w:div w:id="856962441">
      <w:bodyDiv w:val="1"/>
      <w:marLeft w:val="101"/>
      <w:marRight w:val="101"/>
      <w:marTop w:val="101"/>
      <w:marBottom w:val="101"/>
      <w:divBdr>
        <w:top w:val="none" w:sz="0" w:space="0" w:color="auto"/>
        <w:left w:val="none" w:sz="0" w:space="0" w:color="auto"/>
        <w:bottom w:val="none" w:sz="0" w:space="0" w:color="auto"/>
        <w:right w:val="none" w:sz="0" w:space="0" w:color="auto"/>
      </w:divBdr>
      <w:divsChild>
        <w:div w:id="754135785">
          <w:marLeft w:val="0"/>
          <w:marRight w:val="0"/>
          <w:marTop w:val="0"/>
          <w:marBottom w:val="0"/>
          <w:divBdr>
            <w:top w:val="none" w:sz="0" w:space="0" w:color="auto"/>
            <w:left w:val="none" w:sz="0" w:space="0" w:color="auto"/>
            <w:bottom w:val="none" w:sz="0" w:space="0" w:color="auto"/>
            <w:right w:val="none" w:sz="0" w:space="0" w:color="auto"/>
          </w:divBdr>
        </w:div>
      </w:divsChild>
    </w:div>
    <w:div w:id="879165850">
      <w:bodyDiv w:val="1"/>
      <w:marLeft w:val="0"/>
      <w:marRight w:val="0"/>
      <w:marTop w:val="0"/>
      <w:marBottom w:val="0"/>
      <w:divBdr>
        <w:top w:val="none" w:sz="0" w:space="0" w:color="auto"/>
        <w:left w:val="none" w:sz="0" w:space="0" w:color="auto"/>
        <w:bottom w:val="none" w:sz="0" w:space="0" w:color="auto"/>
        <w:right w:val="none" w:sz="0" w:space="0" w:color="auto"/>
      </w:divBdr>
    </w:div>
    <w:div w:id="881944441">
      <w:bodyDiv w:val="1"/>
      <w:marLeft w:val="0"/>
      <w:marRight w:val="0"/>
      <w:marTop w:val="0"/>
      <w:marBottom w:val="0"/>
      <w:divBdr>
        <w:top w:val="none" w:sz="0" w:space="0" w:color="auto"/>
        <w:left w:val="none" w:sz="0" w:space="0" w:color="auto"/>
        <w:bottom w:val="none" w:sz="0" w:space="0" w:color="auto"/>
        <w:right w:val="none" w:sz="0" w:space="0" w:color="auto"/>
      </w:divBdr>
    </w:div>
    <w:div w:id="886141327">
      <w:bodyDiv w:val="1"/>
      <w:marLeft w:val="0"/>
      <w:marRight w:val="0"/>
      <w:marTop w:val="0"/>
      <w:marBottom w:val="0"/>
      <w:divBdr>
        <w:top w:val="none" w:sz="0" w:space="0" w:color="auto"/>
        <w:left w:val="none" w:sz="0" w:space="0" w:color="auto"/>
        <w:bottom w:val="none" w:sz="0" w:space="0" w:color="auto"/>
        <w:right w:val="none" w:sz="0" w:space="0" w:color="auto"/>
      </w:divBdr>
    </w:div>
    <w:div w:id="892079016">
      <w:bodyDiv w:val="1"/>
      <w:marLeft w:val="0"/>
      <w:marRight w:val="0"/>
      <w:marTop w:val="0"/>
      <w:marBottom w:val="0"/>
      <w:divBdr>
        <w:top w:val="none" w:sz="0" w:space="0" w:color="auto"/>
        <w:left w:val="none" w:sz="0" w:space="0" w:color="auto"/>
        <w:bottom w:val="none" w:sz="0" w:space="0" w:color="auto"/>
        <w:right w:val="none" w:sz="0" w:space="0" w:color="auto"/>
      </w:divBdr>
    </w:div>
    <w:div w:id="945506747">
      <w:bodyDiv w:val="1"/>
      <w:marLeft w:val="0"/>
      <w:marRight w:val="0"/>
      <w:marTop w:val="0"/>
      <w:marBottom w:val="0"/>
      <w:divBdr>
        <w:top w:val="none" w:sz="0" w:space="0" w:color="auto"/>
        <w:left w:val="none" w:sz="0" w:space="0" w:color="auto"/>
        <w:bottom w:val="none" w:sz="0" w:space="0" w:color="auto"/>
        <w:right w:val="none" w:sz="0" w:space="0" w:color="auto"/>
      </w:divBdr>
    </w:div>
    <w:div w:id="967051709">
      <w:bodyDiv w:val="1"/>
      <w:marLeft w:val="0"/>
      <w:marRight w:val="0"/>
      <w:marTop w:val="0"/>
      <w:marBottom w:val="0"/>
      <w:divBdr>
        <w:top w:val="none" w:sz="0" w:space="0" w:color="auto"/>
        <w:left w:val="none" w:sz="0" w:space="0" w:color="auto"/>
        <w:bottom w:val="none" w:sz="0" w:space="0" w:color="auto"/>
        <w:right w:val="none" w:sz="0" w:space="0" w:color="auto"/>
      </w:divBdr>
    </w:div>
    <w:div w:id="974721950">
      <w:bodyDiv w:val="1"/>
      <w:marLeft w:val="0"/>
      <w:marRight w:val="0"/>
      <w:marTop w:val="0"/>
      <w:marBottom w:val="0"/>
      <w:divBdr>
        <w:top w:val="none" w:sz="0" w:space="0" w:color="auto"/>
        <w:left w:val="none" w:sz="0" w:space="0" w:color="auto"/>
        <w:bottom w:val="none" w:sz="0" w:space="0" w:color="auto"/>
        <w:right w:val="none" w:sz="0" w:space="0" w:color="auto"/>
      </w:divBdr>
    </w:div>
    <w:div w:id="1004670176">
      <w:bodyDiv w:val="1"/>
      <w:marLeft w:val="0"/>
      <w:marRight w:val="0"/>
      <w:marTop w:val="0"/>
      <w:marBottom w:val="0"/>
      <w:divBdr>
        <w:top w:val="none" w:sz="0" w:space="0" w:color="auto"/>
        <w:left w:val="none" w:sz="0" w:space="0" w:color="auto"/>
        <w:bottom w:val="none" w:sz="0" w:space="0" w:color="auto"/>
        <w:right w:val="none" w:sz="0" w:space="0" w:color="auto"/>
      </w:divBdr>
    </w:div>
    <w:div w:id="1011565744">
      <w:bodyDiv w:val="1"/>
      <w:marLeft w:val="0"/>
      <w:marRight w:val="0"/>
      <w:marTop w:val="0"/>
      <w:marBottom w:val="0"/>
      <w:divBdr>
        <w:top w:val="none" w:sz="0" w:space="0" w:color="auto"/>
        <w:left w:val="none" w:sz="0" w:space="0" w:color="auto"/>
        <w:bottom w:val="none" w:sz="0" w:space="0" w:color="auto"/>
        <w:right w:val="none" w:sz="0" w:space="0" w:color="auto"/>
      </w:divBdr>
    </w:div>
    <w:div w:id="1046682908">
      <w:bodyDiv w:val="1"/>
      <w:marLeft w:val="0"/>
      <w:marRight w:val="0"/>
      <w:marTop w:val="0"/>
      <w:marBottom w:val="0"/>
      <w:divBdr>
        <w:top w:val="none" w:sz="0" w:space="0" w:color="auto"/>
        <w:left w:val="none" w:sz="0" w:space="0" w:color="auto"/>
        <w:bottom w:val="none" w:sz="0" w:space="0" w:color="auto"/>
        <w:right w:val="none" w:sz="0" w:space="0" w:color="auto"/>
      </w:divBdr>
    </w:div>
    <w:div w:id="1080712248">
      <w:bodyDiv w:val="1"/>
      <w:marLeft w:val="0"/>
      <w:marRight w:val="0"/>
      <w:marTop w:val="0"/>
      <w:marBottom w:val="0"/>
      <w:divBdr>
        <w:top w:val="none" w:sz="0" w:space="0" w:color="auto"/>
        <w:left w:val="none" w:sz="0" w:space="0" w:color="auto"/>
        <w:bottom w:val="none" w:sz="0" w:space="0" w:color="auto"/>
        <w:right w:val="none" w:sz="0" w:space="0" w:color="auto"/>
      </w:divBdr>
      <w:divsChild>
        <w:div w:id="1434012208">
          <w:marLeft w:val="0"/>
          <w:marRight w:val="0"/>
          <w:marTop w:val="0"/>
          <w:marBottom w:val="0"/>
          <w:divBdr>
            <w:top w:val="none" w:sz="0" w:space="0" w:color="auto"/>
            <w:left w:val="none" w:sz="0" w:space="0" w:color="auto"/>
            <w:bottom w:val="none" w:sz="0" w:space="0" w:color="auto"/>
            <w:right w:val="none" w:sz="0" w:space="0" w:color="auto"/>
          </w:divBdr>
          <w:divsChild>
            <w:div w:id="427389325">
              <w:marLeft w:val="0"/>
              <w:marRight w:val="0"/>
              <w:marTop w:val="0"/>
              <w:marBottom w:val="0"/>
              <w:divBdr>
                <w:top w:val="none" w:sz="0" w:space="0" w:color="auto"/>
                <w:left w:val="none" w:sz="0" w:space="0" w:color="auto"/>
                <w:bottom w:val="none" w:sz="0" w:space="0" w:color="auto"/>
                <w:right w:val="none" w:sz="0" w:space="0" w:color="auto"/>
              </w:divBdr>
              <w:divsChild>
                <w:div w:id="1730689889">
                  <w:marLeft w:val="0"/>
                  <w:marRight w:val="0"/>
                  <w:marTop w:val="0"/>
                  <w:marBottom w:val="0"/>
                  <w:divBdr>
                    <w:top w:val="none" w:sz="0" w:space="0" w:color="auto"/>
                    <w:left w:val="none" w:sz="0" w:space="0" w:color="auto"/>
                    <w:bottom w:val="none" w:sz="0" w:space="0" w:color="auto"/>
                    <w:right w:val="none" w:sz="0" w:space="0" w:color="auto"/>
                  </w:divBdr>
                  <w:divsChild>
                    <w:div w:id="9751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9993">
      <w:bodyDiv w:val="1"/>
      <w:marLeft w:val="0"/>
      <w:marRight w:val="0"/>
      <w:marTop w:val="0"/>
      <w:marBottom w:val="0"/>
      <w:divBdr>
        <w:top w:val="none" w:sz="0" w:space="0" w:color="auto"/>
        <w:left w:val="none" w:sz="0" w:space="0" w:color="auto"/>
        <w:bottom w:val="none" w:sz="0" w:space="0" w:color="auto"/>
        <w:right w:val="none" w:sz="0" w:space="0" w:color="auto"/>
      </w:divBdr>
    </w:div>
    <w:div w:id="1133254947">
      <w:bodyDiv w:val="1"/>
      <w:marLeft w:val="0"/>
      <w:marRight w:val="0"/>
      <w:marTop w:val="0"/>
      <w:marBottom w:val="0"/>
      <w:divBdr>
        <w:top w:val="none" w:sz="0" w:space="0" w:color="auto"/>
        <w:left w:val="none" w:sz="0" w:space="0" w:color="auto"/>
        <w:bottom w:val="none" w:sz="0" w:space="0" w:color="auto"/>
        <w:right w:val="none" w:sz="0" w:space="0" w:color="auto"/>
      </w:divBdr>
    </w:div>
    <w:div w:id="1171214349">
      <w:bodyDiv w:val="1"/>
      <w:marLeft w:val="0"/>
      <w:marRight w:val="0"/>
      <w:marTop w:val="0"/>
      <w:marBottom w:val="0"/>
      <w:divBdr>
        <w:top w:val="none" w:sz="0" w:space="0" w:color="auto"/>
        <w:left w:val="none" w:sz="0" w:space="0" w:color="auto"/>
        <w:bottom w:val="none" w:sz="0" w:space="0" w:color="auto"/>
        <w:right w:val="none" w:sz="0" w:space="0" w:color="auto"/>
      </w:divBdr>
    </w:div>
    <w:div w:id="1217816319">
      <w:bodyDiv w:val="1"/>
      <w:marLeft w:val="0"/>
      <w:marRight w:val="0"/>
      <w:marTop w:val="0"/>
      <w:marBottom w:val="0"/>
      <w:divBdr>
        <w:top w:val="none" w:sz="0" w:space="0" w:color="auto"/>
        <w:left w:val="none" w:sz="0" w:space="0" w:color="auto"/>
        <w:bottom w:val="none" w:sz="0" w:space="0" w:color="auto"/>
        <w:right w:val="none" w:sz="0" w:space="0" w:color="auto"/>
      </w:divBdr>
    </w:div>
    <w:div w:id="1221018423">
      <w:bodyDiv w:val="1"/>
      <w:marLeft w:val="0"/>
      <w:marRight w:val="0"/>
      <w:marTop w:val="0"/>
      <w:marBottom w:val="0"/>
      <w:divBdr>
        <w:top w:val="none" w:sz="0" w:space="0" w:color="auto"/>
        <w:left w:val="none" w:sz="0" w:space="0" w:color="auto"/>
        <w:bottom w:val="none" w:sz="0" w:space="0" w:color="auto"/>
        <w:right w:val="none" w:sz="0" w:space="0" w:color="auto"/>
      </w:divBdr>
    </w:div>
    <w:div w:id="1234856021">
      <w:bodyDiv w:val="1"/>
      <w:marLeft w:val="0"/>
      <w:marRight w:val="0"/>
      <w:marTop w:val="0"/>
      <w:marBottom w:val="0"/>
      <w:divBdr>
        <w:top w:val="none" w:sz="0" w:space="0" w:color="auto"/>
        <w:left w:val="none" w:sz="0" w:space="0" w:color="auto"/>
        <w:bottom w:val="none" w:sz="0" w:space="0" w:color="auto"/>
        <w:right w:val="none" w:sz="0" w:space="0" w:color="auto"/>
      </w:divBdr>
    </w:div>
    <w:div w:id="1278874746">
      <w:bodyDiv w:val="1"/>
      <w:marLeft w:val="0"/>
      <w:marRight w:val="0"/>
      <w:marTop w:val="0"/>
      <w:marBottom w:val="0"/>
      <w:divBdr>
        <w:top w:val="none" w:sz="0" w:space="0" w:color="auto"/>
        <w:left w:val="none" w:sz="0" w:space="0" w:color="auto"/>
        <w:bottom w:val="none" w:sz="0" w:space="0" w:color="auto"/>
        <w:right w:val="none" w:sz="0" w:space="0" w:color="auto"/>
      </w:divBdr>
    </w:div>
    <w:div w:id="1320382047">
      <w:bodyDiv w:val="1"/>
      <w:marLeft w:val="0"/>
      <w:marRight w:val="0"/>
      <w:marTop w:val="0"/>
      <w:marBottom w:val="0"/>
      <w:divBdr>
        <w:top w:val="none" w:sz="0" w:space="0" w:color="auto"/>
        <w:left w:val="none" w:sz="0" w:space="0" w:color="auto"/>
        <w:bottom w:val="none" w:sz="0" w:space="0" w:color="auto"/>
        <w:right w:val="none" w:sz="0" w:space="0" w:color="auto"/>
      </w:divBdr>
    </w:div>
    <w:div w:id="1325089172">
      <w:bodyDiv w:val="1"/>
      <w:marLeft w:val="0"/>
      <w:marRight w:val="0"/>
      <w:marTop w:val="0"/>
      <w:marBottom w:val="0"/>
      <w:divBdr>
        <w:top w:val="none" w:sz="0" w:space="0" w:color="auto"/>
        <w:left w:val="none" w:sz="0" w:space="0" w:color="auto"/>
        <w:bottom w:val="none" w:sz="0" w:space="0" w:color="auto"/>
        <w:right w:val="none" w:sz="0" w:space="0" w:color="auto"/>
      </w:divBdr>
    </w:div>
    <w:div w:id="1325401889">
      <w:bodyDiv w:val="1"/>
      <w:marLeft w:val="0"/>
      <w:marRight w:val="0"/>
      <w:marTop w:val="0"/>
      <w:marBottom w:val="0"/>
      <w:divBdr>
        <w:top w:val="none" w:sz="0" w:space="0" w:color="auto"/>
        <w:left w:val="none" w:sz="0" w:space="0" w:color="auto"/>
        <w:bottom w:val="none" w:sz="0" w:space="0" w:color="auto"/>
        <w:right w:val="none" w:sz="0" w:space="0" w:color="auto"/>
      </w:divBdr>
    </w:div>
    <w:div w:id="1328896697">
      <w:bodyDiv w:val="1"/>
      <w:marLeft w:val="0"/>
      <w:marRight w:val="0"/>
      <w:marTop w:val="0"/>
      <w:marBottom w:val="0"/>
      <w:divBdr>
        <w:top w:val="none" w:sz="0" w:space="0" w:color="auto"/>
        <w:left w:val="none" w:sz="0" w:space="0" w:color="auto"/>
        <w:bottom w:val="none" w:sz="0" w:space="0" w:color="auto"/>
        <w:right w:val="none" w:sz="0" w:space="0" w:color="auto"/>
      </w:divBdr>
    </w:div>
    <w:div w:id="1363242051">
      <w:bodyDiv w:val="1"/>
      <w:marLeft w:val="0"/>
      <w:marRight w:val="0"/>
      <w:marTop w:val="0"/>
      <w:marBottom w:val="0"/>
      <w:divBdr>
        <w:top w:val="none" w:sz="0" w:space="0" w:color="auto"/>
        <w:left w:val="none" w:sz="0" w:space="0" w:color="auto"/>
        <w:bottom w:val="none" w:sz="0" w:space="0" w:color="auto"/>
        <w:right w:val="none" w:sz="0" w:space="0" w:color="auto"/>
      </w:divBdr>
    </w:div>
    <w:div w:id="1422410333">
      <w:bodyDiv w:val="1"/>
      <w:marLeft w:val="0"/>
      <w:marRight w:val="0"/>
      <w:marTop w:val="0"/>
      <w:marBottom w:val="0"/>
      <w:divBdr>
        <w:top w:val="none" w:sz="0" w:space="0" w:color="auto"/>
        <w:left w:val="none" w:sz="0" w:space="0" w:color="auto"/>
        <w:bottom w:val="none" w:sz="0" w:space="0" w:color="auto"/>
        <w:right w:val="none" w:sz="0" w:space="0" w:color="auto"/>
      </w:divBdr>
    </w:div>
    <w:div w:id="1425225564">
      <w:bodyDiv w:val="1"/>
      <w:marLeft w:val="0"/>
      <w:marRight w:val="0"/>
      <w:marTop w:val="0"/>
      <w:marBottom w:val="0"/>
      <w:divBdr>
        <w:top w:val="none" w:sz="0" w:space="0" w:color="auto"/>
        <w:left w:val="none" w:sz="0" w:space="0" w:color="auto"/>
        <w:bottom w:val="none" w:sz="0" w:space="0" w:color="auto"/>
        <w:right w:val="none" w:sz="0" w:space="0" w:color="auto"/>
      </w:divBdr>
    </w:div>
    <w:div w:id="1459760687">
      <w:bodyDiv w:val="1"/>
      <w:marLeft w:val="0"/>
      <w:marRight w:val="0"/>
      <w:marTop w:val="0"/>
      <w:marBottom w:val="0"/>
      <w:divBdr>
        <w:top w:val="none" w:sz="0" w:space="0" w:color="auto"/>
        <w:left w:val="none" w:sz="0" w:space="0" w:color="auto"/>
        <w:bottom w:val="none" w:sz="0" w:space="0" w:color="auto"/>
        <w:right w:val="none" w:sz="0" w:space="0" w:color="auto"/>
      </w:divBdr>
      <w:divsChild>
        <w:div w:id="1530407951">
          <w:marLeft w:val="547"/>
          <w:marRight w:val="0"/>
          <w:marTop w:val="0"/>
          <w:marBottom w:val="0"/>
          <w:divBdr>
            <w:top w:val="none" w:sz="0" w:space="0" w:color="auto"/>
            <w:left w:val="none" w:sz="0" w:space="0" w:color="auto"/>
            <w:bottom w:val="none" w:sz="0" w:space="0" w:color="auto"/>
            <w:right w:val="none" w:sz="0" w:space="0" w:color="auto"/>
          </w:divBdr>
        </w:div>
      </w:divsChild>
    </w:div>
    <w:div w:id="1483958834">
      <w:bodyDiv w:val="1"/>
      <w:marLeft w:val="0"/>
      <w:marRight w:val="0"/>
      <w:marTop w:val="0"/>
      <w:marBottom w:val="0"/>
      <w:divBdr>
        <w:top w:val="none" w:sz="0" w:space="0" w:color="auto"/>
        <w:left w:val="none" w:sz="0" w:space="0" w:color="auto"/>
        <w:bottom w:val="none" w:sz="0" w:space="0" w:color="auto"/>
        <w:right w:val="none" w:sz="0" w:space="0" w:color="auto"/>
      </w:divBdr>
      <w:divsChild>
        <w:div w:id="2131892211">
          <w:marLeft w:val="547"/>
          <w:marRight w:val="0"/>
          <w:marTop w:val="0"/>
          <w:marBottom w:val="0"/>
          <w:divBdr>
            <w:top w:val="none" w:sz="0" w:space="0" w:color="auto"/>
            <w:left w:val="none" w:sz="0" w:space="0" w:color="auto"/>
            <w:bottom w:val="none" w:sz="0" w:space="0" w:color="auto"/>
            <w:right w:val="none" w:sz="0" w:space="0" w:color="auto"/>
          </w:divBdr>
        </w:div>
      </w:divsChild>
    </w:div>
    <w:div w:id="1534883326">
      <w:bodyDiv w:val="1"/>
      <w:marLeft w:val="0"/>
      <w:marRight w:val="0"/>
      <w:marTop w:val="0"/>
      <w:marBottom w:val="0"/>
      <w:divBdr>
        <w:top w:val="none" w:sz="0" w:space="0" w:color="auto"/>
        <w:left w:val="none" w:sz="0" w:space="0" w:color="auto"/>
        <w:bottom w:val="none" w:sz="0" w:space="0" w:color="auto"/>
        <w:right w:val="none" w:sz="0" w:space="0" w:color="auto"/>
      </w:divBdr>
    </w:div>
    <w:div w:id="1560172177">
      <w:bodyDiv w:val="1"/>
      <w:marLeft w:val="0"/>
      <w:marRight w:val="0"/>
      <w:marTop w:val="0"/>
      <w:marBottom w:val="0"/>
      <w:divBdr>
        <w:top w:val="none" w:sz="0" w:space="0" w:color="auto"/>
        <w:left w:val="none" w:sz="0" w:space="0" w:color="auto"/>
        <w:bottom w:val="none" w:sz="0" w:space="0" w:color="auto"/>
        <w:right w:val="none" w:sz="0" w:space="0" w:color="auto"/>
      </w:divBdr>
    </w:div>
    <w:div w:id="1566645914">
      <w:bodyDiv w:val="1"/>
      <w:marLeft w:val="0"/>
      <w:marRight w:val="0"/>
      <w:marTop w:val="0"/>
      <w:marBottom w:val="0"/>
      <w:divBdr>
        <w:top w:val="none" w:sz="0" w:space="0" w:color="auto"/>
        <w:left w:val="none" w:sz="0" w:space="0" w:color="auto"/>
        <w:bottom w:val="none" w:sz="0" w:space="0" w:color="auto"/>
        <w:right w:val="none" w:sz="0" w:space="0" w:color="auto"/>
      </w:divBdr>
      <w:divsChild>
        <w:div w:id="2057006780">
          <w:marLeft w:val="0"/>
          <w:marRight w:val="0"/>
          <w:marTop w:val="0"/>
          <w:marBottom w:val="0"/>
          <w:divBdr>
            <w:top w:val="none" w:sz="0" w:space="0" w:color="auto"/>
            <w:left w:val="none" w:sz="0" w:space="0" w:color="auto"/>
            <w:bottom w:val="none" w:sz="0" w:space="0" w:color="auto"/>
            <w:right w:val="none" w:sz="0" w:space="0" w:color="auto"/>
          </w:divBdr>
          <w:divsChild>
            <w:div w:id="1120370206">
              <w:marLeft w:val="0"/>
              <w:marRight w:val="0"/>
              <w:marTop w:val="0"/>
              <w:marBottom w:val="0"/>
              <w:divBdr>
                <w:top w:val="none" w:sz="0" w:space="0" w:color="auto"/>
                <w:left w:val="none" w:sz="0" w:space="0" w:color="auto"/>
                <w:bottom w:val="none" w:sz="0" w:space="0" w:color="auto"/>
                <w:right w:val="none" w:sz="0" w:space="0" w:color="auto"/>
              </w:divBdr>
              <w:divsChild>
                <w:div w:id="1625575441">
                  <w:marLeft w:val="0"/>
                  <w:marRight w:val="0"/>
                  <w:marTop w:val="0"/>
                  <w:marBottom w:val="0"/>
                  <w:divBdr>
                    <w:top w:val="none" w:sz="0" w:space="0" w:color="auto"/>
                    <w:left w:val="none" w:sz="0" w:space="0" w:color="auto"/>
                    <w:bottom w:val="none" w:sz="0" w:space="0" w:color="auto"/>
                    <w:right w:val="none" w:sz="0" w:space="0" w:color="auto"/>
                  </w:divBdr>
                  <w:divsChild>
                    <w:div w:id="1527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23306">
      <w:bodyDiv w:val="1"/>
      <w:marLeft w:val="0"/>
      <w:marRight w:val="0"/>
      <w:marTop w:val="0"/>
      <w:marBottom w:val="0"/>
      <w:divBdr>
        <w:top w:val="none" w:sz="0" w:space="0" w:color="auto"/>
        <w:left w:val="none" w:sz="0" w:space="0" w:color="auto"/>
        <w:bottom w:val="none" w:sz="0" w:space="0" w:color="auto"/>
        <w:right w:val="none" w:sz="0" w:space="0" w:color="auto"/>
      </w:divBdr>
    </w:div>
    <w:div w:id="1652097674">
      <w:bodyDiv w:val="1"/>
      <w:marLeft w:val="0"/>
      <w:marRight w:val="0"/>
      <w:marTop w:val="0"/>
      <w:marBottom w:val="0"/>
      <w:divBdr>
        <w:top w:val="none" w:sz="0" w:space="0" w:color="auto"/>
        <w:left w:val="none" w:sz="0" w:space="0" w:color="auto"/>
        <w:bottom w:val="none" w:sz="0" w:space="0" w:color="auto"/>
        <w:right w:val="none" w:sz="0" w:space="0" w:color="auto"/>
      </w:divBdr>
    </w:div>
    <w:div w:id="1720282666">
      <w:bodyDiv w:val="1"/>
      <w:marLeft w:val="0"/>
      <w:marRight w:val="0"/>
      <w:marTop w:val="0"/>
      <w:marBottom w:val="0"/>
      <w:divBdr>
        <w:top w:val="none" w:sz="0" w:space="0" w:color="auto"/>
        <w:left w:val="none" w:sz="0" w:space="0" w:color="auto"/>
        <w:bottom w:val="none" w:sz="0" w:space="0" w:color="auto"/>
        <w:right w:val="none" w:sz="0" w:space="0" w:color="auto"/>
      </w:divBdr>
    </w:div>
    <w:div w:id="1736315982">
      <w:bodyDiv w:val="1"/>
      <w:marLeft w:val="0"/>
      <w:marRight w:val="0"/>
      <w:marTop w:val="0"/>
      <w:marBottom w:val="0"/>
      <w:divBdr>
        <w:top w:val="none" w:sz="0" w:space="0" w:color="auto"/>
        <w:left w:val="none" w:sz="0" w:space="0" w:color="auto"/>
        <w:bottom w:val="none" w:sz="0" w:space="0" w:color="auto"/>
        <w:right w:val="none" w:sz="0" w:space="0" w:color="auto"/>
      </w:divBdr>
    </w:div>
    <w:div w:id="1736472210">
      <w:bodyDiv w:val="1"/>
      <w:marLeft w:val="0"/>
      <w:marRight w:val="0"/>
      <w:marTop w:val="0"/>
      <w:marBottom w:val="0"/>
      <w:divBdr>
        <w:top w:val="none" w:sz="0" w:space="0" w:color="auto"/>
        <w:left w:val="none" w:sz="0" w:space="0" w:color="auto"/>
        <w:bottom w:val="none" w:sz="0" w:space="0" w:color="auto"/>
        <w:right w:val="none" w:sz="0" w:space="0" w:color="auto"/>
      </w:divBdr>
    </w:div>
    <w:div w:id="1769079234">
      <w:bodyDiv w:val="1"/>
      <w:marLeft w:val="0"/>
      <w:marRight w:val="0"/>
      <w:marTop w:val="0"/>
      <w:marBottom w:val="0"/>
      <w:divBdr>
        <w:top w:val="none" w:sz="0" w:space="0" w:color="auto"/>
        <w:left w:val="none" w:sz="0" w:space="0" w:color="auto"/>
        <w:bottom w:val="none" w:sz="0" w:space="0" w:color="auto"/>
        <w:right w:val="none" w:sz="0" w:space="0" w:color="auto"/>
      </w:divBdr>
    </w:div>
    <w:div w:id="1804422794">
      <w:bodyDiv w:val="1"/>
      <w:marLeft w:val="0"/>
      <w:marRight w:val="0"/>
      <w:marTop w:val="0"/>
      <w:marBottom w:val="0"/>
      <w:divBdr>
        <w:top w:val="none" w:sz="0" w:space="0" w:color="auto"/>
        <w:left w:val="none" w:sz="0" w:space="0" w:color="auto"/>
        <w:bottom w:val="none" w:sz="0" w:space="0" w:color="auto"/>
        <w:right w:val="none" w:sz="0" w:space="0" w:color="auto"/>
      </w:divBdr>
    </w:div>
    <w:div w:id="1819492008">
      <w:bodyDiv w:val="1"/>
      <w:marLeft w:val="88"/>
      <w:marRight w:val="88"/>
      <w:marTop w:val="88"/>
      <w:marBottom w:val="88"/>
      <w:divBdr>
        <w:top w:val="none" w:sz="0" w:space="0" w:color="auto"/>
        <w:left w:val="none" w:sz="0" w:space="0" w:color="auto"/>
        <w:bottom w:val="none" w:sz="0" w:space="0" w:color="auto"/>
        <w:right w:val="none" w:sz="0" w:space="0" w:color="auto"/>
      </w:divBdr>
      <w:divsChild>
        <w:div w:id="838692871">
          <w:marLeft w:val="0"/>
          <w:marRight w:val="0"/>
          <w:marTop w:val="0"/>
          <w:marBottom w:val="0"/>
          <w:divBdr>
            <w:top w:val="none" w:sz="0" w:space="0" w:color="auto"/>
            <w:left w:val="none" w:sz="0" w:space="0" w:color="auto"/>
            <w:bottom w:val="none" w:sz="0" w:space="0" w:color="auto"/>
            <w:right w:val="none" w:sz="0" w:space="0" w:color="auto"/>
          </w:divBdr>
        </w:div>
        <w:div w:id="1767113576">
          <w:marLeft w:val="0"/>
          <w:marRight w:val="0"/>
          <w:marTop w:val="0"/>
          <w:marBottom w:val="0"/>
          <w:divBdr>
            <w:top w:val="none" w:sz="0" w:space="0" w:color="auto"/>
            <w:left w:val="none" w:sz="0" w:space="0" w:color="auto"/>
            <w:bottom w:val="none" w:sz="0" w:space="0" w:color="auto"/>
            <w:right w:val="none" w:sz="0" w:space="0" w:color="auto"/>
          </w:divBdr>
        </w:div>
        <w:div w:id="611204710">
          <w:marLeft w:val="0"/>
          <w:marRight w:val="0"/>
          <w:marTop w:val="0"/>
          <w:marBottom w:val="0"/>
          <w:divBdr>
            <w:top w:val="none" w:sz="0" w:space="0" w:color="auto"/>
            <w:left w:val="none" w:sz="0" w:space="0" w:color="auto"/>
            <w:bottom w:val="none" w:sz="0" w:space="0" w:color="auto"/>
            <w:right w:val="none" w:sz="0" w:space="0" w:color="auto"/>
          </w:divBdr>
        </w:div>
      </w:divsChild>
    </w:div>
    <w:div w:id="1838496201">
      <w:bodyDiv w:val="1"/>
      <w:marLeft w:val="0"/>
      <w:marRight w:val="0"/>
      <w:marTop w:val="0"/>
      <w:marBottom w:val="0"/>
      <w:divBdr>
        <w:top w:val="none" w:sz="0" w:space="0" w:color="auto"/>
        <w:left w:val="none" w:sz="0" w:space="0" w:color="auto"/>
        <w:bottom w:val="none" w:sz="0" w:space="0" w:color="auto"/>
        <w:right w:val="none" w:sz="0" w:space="0" w:color="auto"/>
      </w:divBdr>
    </w:div>
    <w:div w:id="1855420007">
      <w:bodyDiv w:val="1"/>
      <w:marLeft w:val="0"/>
      <w:marRight w:val="0"/>
      <w:marTop w:val="0"/>
      <w:marBottom w:val="0"/>
      <w:divBdr>
        <w:top w:val="none" w:sz="0" w:space="0" w:color="auto"/>
        <w:left w:val="none" w:sz="0" w:space="0" w:color="auto"/>
        <w:bottom w:val="none" w:sz="0" w:space="0" w:color="auto"/>
        <w:right w:val="none" w:sz="0" w:space="0" w:color="auto"/>
      </w:divBdr>
    </w:div>
    <w:div w:id="1900550465">
      <w:bodyDiv w:val="1"/>
      <w:marLeft w:val="0"/>
      <w:marRight w:val="0"/>
      <w:marTop w:val="0"/>
      <w:marBottom w:val="0"/>
      <w:divBdr>
        <w:top w:val="none" w:sz="0" w:space="0" w:color="auto"/>
        <w:left w:val="none" w:sz="0" w:space="0" w:color="auto"/>
        <w:bottom w:val="none" w:sz="0" w:space="0" w:color="auto"/>
        <w:right w:val="none" w:sz="0" w:space="0" w:color="auto"/>
      </w:divBdr>
    </w:div>
    <w:div w:id="1925264839">
      <w:bodyDiv w:val="1"/>
      <w:marLeft w:val="0"/>
      <w:marRight w:val="0"/>
      <w:marTop w:val="0"/>
      <w:marBottom w:val="0"/>
      <w:divBdr>
        <w:top w:val="none" w:sz="0" w:space="0" w:color="auto"/>
        <w:left w:val="none" w:sz="0" w:space="0" w:color="auto"/>
        <w:bottom w:val="none" w:sz="0" w:space="0" w:color="auto"/>
        <w:right w:val="none" w:sz="0" w:space="0" w:color="auto"/>
      </w:divBdr>
    </w:div>
    <w:div w:id="1948199412">
      <w:bodyDiv w:val="1"/>
      <w:marLeft w:val="101"/>
      <w:marRight w:val="101"/>
      <w:marTop w:val="101"/>
      <w:marBottom w:val="101"/>
      <w:divBdr>
        <w:top w:val="none" w:sz="0" w:space="0" w:color="auto"/>
        <w:left w:val="none" w:sz="0" w:space="0" w:color="auto"/>
        <w:bottom w:val="none" w:sz="0" w:space="0" w:color="auto"/>
        <w:right w:val="none" w:sz="0" w:space="0" w:color="auto"/>
      </w:divBdr>
      <w:divsChild>
        <w:div w:id="1624192587">
          <w:marLeft w:val="0"/>
          <w:marRight w:val="0"/>
          <w:marTop w:val="0"/>
          <w:marBottom w:val="0"/>
          <w:divBdr>
            <w:top w:val="none" w:sz="0" w:space="0" w:color="auto"/>
            <w:left w:val="none" w:sz="0" w:space="0" w:color="auto"/>
            <w:bottom w:val="none" w:sz="0" w:space="0" w:color="auto"/>
            <w:right w:val="none" w:sz="0" w:space="0" w:color="auto"/>
          </w:divBdr>
        </w:div>
      </w:divsChild>
    </w:div>
    <w:div w:id="1970086079">
      <w:bodyDiv w:val="1"/>
      <w:marLeft w:val="0"/>
      <w:marRight w:val="0"/>
      <w:marTop w:val="0"/>
      <w:marBottom w:val="0"/>
      <w:divBdr>
        <w:top w:val="none" w:sz="0" w:space="0" w:color="auto"/>
        <w:left w:val="none" w:sz="0" w:space="0" w:color="auto"/>
        <w:bottom w:val="none" w:sz="0" w:space="0" w:color="auto"/>
        <w:right w:val="none" w:sz="0" w:space="0" w:color="auto"/>
      </w:divBdr>
    </w:div>
    <w:div w:id="1977837411">
      <w:bodyDiv w:val="1"/>
      <w:marLeft w:val="0"/>
      <w:marRight w:val="0"/>
      <w:marTop w:val="0"/>
      <w:marBottom w:val="0"/>
      <w:divBdr>
        <w:top w:val="none" w:sz="0" w:space="0" w:color="auto"/>
        <w:left w:val="none" w:sz="0" w:space="0" w:color="auto"/>
        <w:bottom w:val="none" w:sz="0" w:space="0" w:color="auto"/>
        <w:right w:val="none" w:sz="0" w:space="0" w:color="auto"/>
      </w:divBdr>
    </w:div>
    <w:div w:id="2010595111">
      <w:bodyDiv w:val="1"/>
      <w:marLeft w:val="0"/>
      <w:marRight w:val="0"/>
      <w:marTop w:val="0"/>
      <w:marBottom w:val="0"/>
      <w:divBdr>
        <w:top w:val="none" w:sz="0" w:space="0" w:color="auto"/>
        <w:left w:val="none" w:sz="0" w:space="0" w:color="auto"/>
        <w:bottom w:val="none" w:sz="0" w:space="0" w:color="auto"/>
        <w:right w:val="none" w:sz="0" w:space="0" w:color="auto"/>
      </w:divBdr>
      <w:divsChild>
        <w:div w:id="149251129">
          <w:marLeft w:val="0"/>
          <w:marRight w:val="0"/>
          <w:marTop w:val="0"/>
          <w:marBottom w:val="0"/>
          <w:divBdr>
            <w:top w:val="none" w:sz="0" w:space="0" w:color="auto"/>
            <w:left w:val="none" w:sz="0" w:space="0" w:color="auto"/>
            <w:bottom w:val="none" w:sz="0" w:space="0" w:color="auto"/>
            <w:right w:val="none" w:sz="0" w:space="0" w:color="auto"/>
          </w:divBdr>
          <w:divsChild>
            <w:div w:id="1796754087">
              <w:marLeft w:val="0"/>
              <w:marRight w:val="0"/>
              <w:marTop w:val="0"/>
              <w:marBottom w:val="0"/>
              <w:divBdr>
                <w:top w:val="none" w:sz="0" w:space="0" w:color="auto"/>
                <w:left w:val="none" w:sz="0" w:space="0" w:color="auto"/>
                <w:bottom w:val="none" w:sz="0" w:space="0" w:color="auto"/>
                <w:right w:val="none" w:sz="0" w:space="0" w:color="auto"/>
              </w:divBdr>
              <w:divsChild>
                <w:div w:id="1024134037">
                  <w:marLeft w:val="0"/>
                  <w:marRight w:val="0"/>
                  <w:marTop w:val="0"/>
                  <w:marBottom w:val="0"/>
                  <w:divBdr>
                    <w:top w:val="none" w:sz="0" w:space="0" w:color="auto"/>
                    <w:left w:val="none" w:sz="0" w:space="0" w:color="auto"/>
                    <w:bottom w:val="none" w:sz="0" w:space="0" w:color="auto"/>
                    <w:right w:val="none" w:sz="0" w:space="0" w:color="auto"/>
                  </w:divBdr>
                  <w:divsChild>
                    <w:div w:id="995837151">
                      <w:marLeft w:val="0"/>
                      <w:marRight w:val="0"/>
                      <w:marTop w:val="0"/>
                      <w:marBottom w:val="0"/>
                      <w:divBdr>
                        <w:top w:val="none" w:sz="0" w:space="0" w:color="auto"/>
                        <w:left w:val="none" w:sz="0" w:space="0" w:color="auto"/>
                        <w:bottom w:val="none" w:sz="0" w:space="0" w:color="auto"/>
                        <w:right w:val="none" w:sz="0" w:space="0" w:color="auto"/>
                      </w:divBdr>
                      <w:divsChild>
                        <w:div w:id="1949968919">
                          <w:marLeft w:val="0"/>
                          <w:marRight w:val="0"/>
                          <w:marTop w:val="0"/>
                          <w:marBottom w:val="0"/>
                          <w:divBdr>
                            <w:top w:val="none" w:sz="0" w:space="0" w:color="auto"/>
                            <w:left w:val="none" w:sz="0" w:space="0" w:color="auto"/>
                            <w:bottom w:val="none" w:sz="0" w:space="0" w:color="auto"/>
                            <w:right w:val="none" w:sz="0" w:space="0" w:color="auto"/>
                          </w:divBdr>
                          <w:divsChild>
                            <w:div w:id="1632512983">
                              <w:marLeft w:val="0"/>
                              <w:marRight w:val="0"/>
                              <w:marTop w:val="0"/>
                              <w:marBottom w:val="0"/>
                              <w:divBdr>
                                <w:top w:val="none" w:sz="0" w:space="0" w:color="auto"/>
                                <w:left w:val="none" w:sz="0" w:space="0" w:color="auto"/>
                                <w:bottom w:val="none" w:sz="0" w:space="0" w:color="auto"/>
                                <w:right w:val="none" w:sz="0" w:space="0" w:color="auto"/>
                              </w:divBdr>
                              <w:divsChild>
                                <w:div w:id="1809129150">
                                  <w:marLeft w:val="0"/>
                                  <w:marRight w:val="0"/>
                                  <w:marTop w:val="0"/>
                                  <w:marBottom w:val="0"/>
                                  <w:divBdr>
                                    <w:top w:val="none" w:sz="0" w:space="0" w:color="auto"/>
                                    <w:left w:val="none" w:sz="0" w:space="0" w:color="auto"/>
                                    <w:bottom w:val="none" w:sz="0" w:space="0" w:color="auto"/>
                                    <w:right w:val="none" w:sz="0" w:space="0" w:color="auto"/>
                                  </w:divBdr>
                                  <w:divsChild>
                                    <w:div w:id="1727290434">
                                      <w:marLeft w:val="0"/>
                                      <w:marRight w:val="0"/>
                                      <w:marTop w:val="0"/>
                                      <w:marBottom w:val="0"/>
                                      <w:divBdr>
                                        <w:top w:val="none" w:sz="0" w:space="0" w:color="auto"/>
                                        <w:left w:val="none" w:sz="0" w:space="0" w:color="auto"/>
                                        <w:bottom w:val="none" w:sz="0" w:space="0" w:color="auto"/>
                                        <w:right w:val="none" w:sz="0" w:space="0" w:color="auto"/>
                                      </w:divBdr>
                                      <w:divsChild>
                                        <w:div w:id="1572620229">
                                          <w:marLeft w:val="59"/>
                                          <w:marRight w:val="59"/>
                                          <w:marTop w:val="0"/>
                                          <w:marBottom w:val="0"/>
                                          <w:divBdr>
                                            <w:top w:val="none" w:sz="0" w:space="0" w:color="auto"/>
                                            <w:left w:val="none" w:sz="0" w:space="0" w:color="auto"/>
                                            <w:bottom w:val="none" w:sz="0" w:space="0" w:color="auto"/>
                                            <w:right w:val="none" w:sz="0" w:space="0" w:color="auto"/>
                                          </w:divBdr>
                                          <w:divsChild>
                                            <w:div w:id="344333166">
                                              <w:marLeft w:val="0"/>
                                              <w:marRight w:val="0"/>
                                              <w:marTop w:val="47"/>
                                              <w:marBottom w:val="0"/>
                                              <w:divBdr>
                                                <w:top w:val="none" w:sz="0" w:space="0" w:color="auto"/>
                                                <w:left w:val="none" w:sz="0" w:space="0" w:color="auto"/>
                                                <w:bottom w:val="none" w:sz="0" w:space="0" w:color="auto"/>
                                                <w:right w:val="none" w:sz="0" w:space="0" w:color="auto"/>
                                              </w:divBdr>
                                              <w:divsChild>
                                                <w:div w:id="199513645">
                                                  <w:marLeft w:val="0"/>
                                                  <w:marRight w:val="0"/>
                                                  <w:marTop w:val="0"/>
                                                  <w:marBottom w:val="0"/>
                                                  <w:divBdr>
                                                    <w:top w:val="none" w:sz="0" w:space="0" w:color="auto"/>
                                                    <w:left w:val="none" w:sz="0" w:space="0" w:color="auto"/>
                                                    <w:bottom w:val="none" w:sz="0" w:space="0" w:color="auto"/>
                                                    <w:right w:val="none" w:sz="0" w:space="0" w:color="auto"/>
                                                  </w:divBdr>
                                                  <w:divsChild>
                                                    <w:div w:id="897285499">
                                                      <w:marLeft w:val="152"/>
                                                      <w:marRight w:val="152"/>
                                                      <w:marTop w:val="0"/>
                                                      <w:marBottom w:val="0"/>
                                                      <w:divBdr>
                                                        <w:top w:val="none" w:sz="0" w:space="0" w:color="auto"/>
                                                        <w:left w:val="none" w:sz="0" w:space="0" w:color="auto"/>
                                                        <w:bottom w:val="none" w:sz="0" w:space="0" w:color="auto"/>
                                                        <w:right w:val="none" w:sz="0" w:space="0" w:color="auto"/>
                                                      </w:divBdr>
                                                      <w:divsChild>
                                                        <w:div w:id="1934971114">
                                                          <w:marLeft w:val="0"/>
                                                          <w:marRight w:val="0"/>
                                                          <w:marTop w:val="0"/>
                                                          <w:marBottom w:val="0"/>
                                                          <w:divBdr>
                                                            <w:top w:val="none" w:sz="0" w:space="0" w:color="auto"/>
                                                            <w:left w:val="none" w:sz="0" w:space="0" w:color="auto"/>
                                                            <w:bottom w:val="none" w:sz="0" w:space="0" w:color="auto"/>
                                                            <w:right w:val="none" w:sz="0" w:space="0" w:color="auto"/>
                                                          </w:divBdr>
                                                          <w:divsChild>
                                                            <w:div w:id="1260523831">
                                                              <w:marLeft w:val="0"/>
                                                              <w:marRight w:val="0"/>
                                                              <w:marTop w:val="0"/>
                                                              <w:marBottom w:val="0"/>
                                                              <w:divBdr>
                                                                <w:top w:val="none" w:sz="0" w:space="0" w:color="auto"/>
                                                                <w:left w:val="none" w:sz="0" w:space="0" w:color="auto"/>
                                                                <w:bottom w:val="none" w:sz="0" w:space="0" w:color="auto"/>
                                                                <w:right w:val="none" w:sz="0" w:space="0" w:color="auto"/>
                                                              </w:divBdr>
                                                              <w:divsChild>
                                                                <w:div w:id="915938034">
                                                                  <w:marLeft w:val="0"/>
                                                                  <w:marRight w:val="0"/>
                                                                  <w:marTop w:val="0"/>
                                                                  <w:marBottom w:val="0"/>
                                                                  <w:divBdr>
                                                                    <w:top w:val="none" w:sz="0" w:space="0" w:color="auto"/>
                                                                    <w:left w:val="none" w:sz="0" w:space="0" w:color="auto"/>
                                                                    <w:bottom w:val="none" w:sz="0" w:space="0" w:color="auto"/>
                                                                    <w:right w:val="none" w:sz="0" w:space="0" w:color="auto"/>
                                                                  </w:divBdr>
                                                                  <w:divsChild>
                                                                    <w:div w:id="1660888775">
                                                                      <w:marLeft w:val="0"/>
                                                                      <w:marRight w:val="0"/>
                                                                      <w:marTop w:val="0"/>
                                                                      <w:marBottom w:val="0"/>
                                                                      <w:divBdr>
                                                                        <w:top w:val="none" w:sz="0" w:space="0" w:color="auto"/>
                                                                        <w:left w:val="none" w:sz="0" w:space="0" w:color="auto"/>
                                                                        <w:bottom w:val="none" w:sz="0" w:space="0" w:color="auto"/>
                                                                        <w:right w:val="none" w:sz="0" w:space="0" w:color="auto"/>
                                                                      </w:divBdr>
                                                                      <w:divsChild>
                                                                        <w:div w:id="4283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285835">
      <w:bodyDiv w:val="1"/>
      <w:marLeft w:val="0"/>
      <w:marRight w:val="0"/>
      <w:marTop w:val="0"/>
      <w:marBottom w:val="0"/>
      <w:divBdr>
        <w:top w:val="none" w:sz="0" w:space="0" w:color="auto"/>
        <w:left w:val="none" w:sz="0" w:space="0" w:color="auto"/>
        <w:bottom w:val="none" w:sz="0" w:space="0" w:color="auto"/>
        <w:right w:val="none" w:sz="0" w:space="0" w:color="auto"/>
      </w:divBdr>
    </w:div>
    <w:div w:id="2135635401">
      <w:bodyDiv w:val="1"/>
      <w:marLeft w:val="0"/>
      <w:marRight w:val="0"/>
      <w:marTop w:val="0"/>
      <w:marBottom w:val="0"/>
      <w:divBdr>
        <w:top w:val="none" w:sz="0" w:space="0" w:color="auto"/>
        <w:left w:val="none" w:sz="0" w:space="0" w:color="auto"/>
        <w:bottom w:val="none" w:sz="0" w:space="0" w:color="auto"/>
        <w:right w:val="none" w:sz="0" w:space="0" w:color="auto"/>
      </w:divBdr>
    </w:div>
    <w:div w:id="214468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9C83B-1DE6-4DDA-B9F9-04432AA4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547</Words>
  <Characters>3120</Characters>
  <Application>Microsoft Office Word</Application>
  <DocSecurity>0</DocSecurity>
  <Lines>26</Lines>
  <Paragraphs>7</Paragraphs>
  <ScaleCrop>false</ScaleCrop>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2017-02-16T02:44:00Z</dcterms:created>
  <dcterms:modified xsi:type="dcterms:W3CDTF">2017-09-05T01:20:00Z</dcterms:modified>
</cp:coreProperties>
</file>