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D0" w:rsidRDefault="00A504C3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50" w:firstLine="170"/>
        <w:rPr>
          <w:rFonts w:cs="Tahoma"/>
          <w:bCs/>
          <w:sz w:val="34"/>
          <w:szCs w:val="36"/>
        </w:rPr>
      </w:pPr>
      <w:r>
        <w:rPr>
          <w:rFonts w:cs="Tahoma"/>
          <w:bCs/>
          <w:noProof/>
          <w:sz w:val="34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88.8pt;margin-top:-5.7pt;width:117.75pt;height:46.35pt;z-index:251658240" strokecolor="white">
            <v:fill opacity="0"/>
            <v:textbox style="mso-next-textbox:#_x0000_s1043">
              <w:txbxContent>
                <w:p w:rsidR="001E3D66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E33B20">
                    <w:rPr>
                      <w:rFonts w:cs="Times New Roman"/>
                      <w:sz w:val="20"/>
                      <w:szCs w:val="20"/>
                      <w:u w:val="single"/>
                    </w:rPr>
                    <w:t>W/DP QA-Q500</w:t>
                  </w:r>
                  <w:r w:rsidRPr="00E33B20">
                    <w:rPr>
                      <w:rFonts w:cs="Times New Roman" w:hint="eastAsia"/>
                      <w:sz w:val="20"/>
                      <w:szCs w:val="20"/>
                      <w:u w:val="single"/>
                    </w:rPr>
                    <w:t>5-02</w:t>
                  </w:r>
                </w:p>
                <w:p w:rsidR="001E3D66" w:rsidRPr="00E33B20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1E3D66" w:rsidRPr="00E33B20" w:rsidRDefault="001E3D66" w:rsidP="00F95C1E">
                  <w:pPr>
                    <w:spacing w:line="0" w:lineRule="atLeast"/>
                    <w:ind w:leftChars="0" w:left="0" w:firstLineChars="0" w:firstLine="0"/>
                    <w:rPr>
                      <w:rFonts w:cs="Times New Roman"/>
                      <w:sz w:val="20"/>
                      <w:szCs w:val="20"/>
                    </w:rPr>
                  </w:pPr>
                  <w:r w:rsidRPr="00E33B20">
                    <w:rPr>
                      <w:rFonts w:cs="Times New Roman" w:hint="eastAsia"/>
                      <w:sz w:val="20"/>
                      <w:szCs w:val="20"/>
                    </w:rPr>
                    <w:t>NO.2</w:t>
                  </w:r>
                  <w:r>
                    <w:rPr>
                      <w:rFonts w:cs="Times New Roman" w:hint="eastAsia"/>
                      <w:sz w:val="20"/>
                      <w:szCs w:val="20"/>
                    </w:rPr>
                    <w:t>0170</w:t>
                  </w:r>
                  <w:r w:rsidR="00F81AF9">
                    <w:rPr>
                      <w:rFonts w:cs="Times New Roman" w:hint="eastAsia"/>
                      <w:sz w:val="20"/>
                      <w:szCs w:val="20"/>
                    </w:rPr>
                    <w:t>830</w:t>
                  </w:r>
                  <w:r>
                    <w:rPr>
                      <w:rFonts w:cs="Times New Roman" w:hint="eastAsia"/>
                      <w:sz w:val="20"/>
                      <w:szCs w:val="20"/>
                    </w:rPr>
                    <w:t>001</w:t>
                  </w:r>
                </w:p>
              </w:txbxContent>
            </v:textbox>
          </v:shape>
        </w:pict>
      </w:r>
      <w:r w:rsidR="009235B0">
        <w:rPr>
          <w:rFonts w:cs="Tahoma"/>
          <w:bCs/>
          <w:sz w:val="34"/>
          <w:szCs w:val="36"/>
        </w:rPr>
        <w:tab/>
      </w:r>
      <w:r w:rsidR="004925F9">
        <w:rPr>
          <w:rFonts w:cs="Tahoma" w:hint="eastAsia"/>
          <w:bCs/>
          <w:sz w:val="34"/>
          <w:szCs w:val="36"/>
        </w:rPr>
        <w:t>8D</w:t>
      </w:r>
      <w:r w:rsidR="000F3614" w:rsidRPr="00005AD4">
        <w:rPr>
          <w:rFonts w:cs="Tahoma" w:hint="eastAsia"/>
          <w:bCs/>
          <w:sz w:val="34"/>
          <w:szCs w:val="36"/>
        </w:rPr>
        <w:t>分析改善报告</w:t>
      </w:r>
      <w:r w:rsidR="009235B0">
        <w:rPr>
          <w:rFonts w:cs="Tahoma"/>
          <w:bCs/>
          <w:sz w:val="34"/>
          <w:szCs w:val="36"/>
        </w:rPr>
        <w:tab/>
      </w:r>
    </w:p>
    <w:p w:rsidR="005854AE" w:rsidRPr="00BE49E9" w:rsidRDefault="004925F9" w:rsidP="00BE49E9">
      <w:pPr>
        <w:pStyle w:val="a3"/>
        <w:shd w:val="clear" w:color="auto" w:fill="FFFFFF"/>
        <w:tabs>
          <w:tab w:val="center" w:pos="5103"/>
          <w:tab w:val="left" w:pos="7638"/>
          <w:tab w:val="right" w:pos="10206"/>
        </w:tabs>
        <w:spacing w:before="0" w:beforeAutospacing="0" w:line="240" w:lineRule="auto"/>
        <w:ind w:leftChars="0" w:left="0" w:firstLineChars="0" w:firstLine="0"/>
        <w:jc w:val="center"/>
        <w:rPr>
          <w:rFonts w:cs="Tahoma"/>
          <w:bCs/>
          <w:sz w:val="24"/>
        </w:rPr>
      </w:pPr>
      <w:r>
        <w:rPr>
          <w:rFonts w:cs="Tahoma" w:hint="eastAsia"/>
          <w:bCs/>
          <w:sz w:val="24"/>
        </w:rPr>
        <w:t xml:space="preserve">8D </w:t>
      </w:r>
      <w:r w:rsidR="00EE031D" w:rsidRPr="00BE49E9">
        <w:rPr>
          <w:rFonts w:cs="Tahoma" w:hint="eastAsia"/>
          <w:bCs/>
          <w:sz w:val="24"/>
        </w:rPr>
        <w:t>Analysis I</w:t>
      </w:r>
      <w:r w:rsidR="00EE031D" w:rsidRPr="00BE49E9">
        <w:rPr>
          <w:rFonts w:cs="Tahoma"/>
          <w:bCs/>
          <w:sz w:val="24"/>
        </w:rPr>
        <w:t xml:space="preserve">mprovement </w:t>
      </w:r>
      <w:r w:rsidR="00EE031D" w:rsidRPr="00BE49E9">
        <w:rPr>
          <w:rFonts w:cs="Tahoma" w:hint="eastAsia"/>
          <w:bCs/>
          <w:sz w:val="24"/>
        </w:rPr>
        <w:t>R</w:t>
      </w:r>
      <w:r w:rsidR="00EE031D" w:rsidRPr="00BE49E9">
        <w:rPr>
          <w:rFonts w:cs="Tahoma"/>
          <w:bCs/>
          <w:sz w:val="24"/>
        </w:rPr>
        <w:t>eport</w:t>
      </w:r>
    </w:p>
    <w:tbl>
      <w:tblPr>
        <w:tblW w:w="109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8"/>
        <w:gridCol w:w="2346"/>
        <w:gridCol w:w="211"/>
        <w:gridCol w:w="364"/>
        <w:gridCol w:w="580"/>
        <w:gridCol w:w="527"/>
        <w:gridCol w:w="137"/>
        <w:gridCol w:w="612"/>
        <w:gridCol w:w="1417"/>
        <w:gridCol w:w="121"/>
        <w:gridCol w:w="552"/>
        <w:gridCol w:w="440"/>
        <w:gridCol w:w="21"/>
        <w:gridCol w:w="289"/>
        <w:gridCol w:w="702"/>
        <w:gridCol w:w="143"/>
        <w:gridCol w:w="501"/>
        <w:gridCol w:w="767"/>
      </w:tblGrid>
      <w:tr w:rsidR="005956C8" w:rsidRPr="00BE0F1A" w:rsidTr="0020580D">
        <w:trPr>
          <w:trHeight w:val="459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产品型号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Product Model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2D7765" w:rsidP="00627DC4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CM66G-M129-1</w:t>
            </w:r>
            <w:r w:rsidR="00627DC4"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0</w:t>
            </w:r>
            <w:r w:rsidR="00627DC4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.00</w:t>
            </w:r>
            <w:r w:rsidR="00627DC4"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MHz</w:t>
            </w:r>
          </w:p>
        </w:tc>
        <w:tc>
          <w:tcPr>
            <w:tcW w:w="2004" w:type="dxa"/>
            <w:gridSpan w:val="5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开始时间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Start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627DC4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 w:rsidRPr="00627DC4"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  <w:t>2017-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08-</w:t>
            </w:r>
            <w:r w:rsidR="002D776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30</w:t>
            </w:r>
          </w:p>
        </w:tc>
      </w:tr>
      <w:tr w:rsidR="005956C8" w:rsidRPr="00BE0F1A" w:rsidTr="0020580D">
        <w:trPr>
          <w:trHeight w:val="706"/>
          <w:jc w:val="center"/>
        </w:trPr>
        <w:tc>
          <w:tcPr>
            <w:tcW w:w="3842" w:type="dxa"/>
            <w:gridSpan w:val="3"/>
            <w:vAlign w:val="center"/>
          </w:tcPr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来源</w:t>
            </w: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Source </w:t>
            </w:r>
          </w:p>
        </w:tc>
        <w:tc>
          <w:tcPr>
            <w:tcW w:w="3758" w:type="dxa"/>
            <w:gridSpan w:val="7"/>
            <w:vAlign w:val="center"/>
          </w:tcPr>
          <w:p w:rsidR="005956C8" w:rsidRPr="00BE0F1A" w:rsidRDefault="002D7765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="Arial" w:eastAsia="ڌ廍" w:hAnsi="Arial" w:cs="Arial"/>
                <w:sz w:val="19"/>
                <w:szCs w:val="19"/>
              </w:rPr>
              <w:t>C546</w:t>
            </w:r>
          </w:p>
        </w:tc>
        <w:tc>
          <w:tcPr>
            <w:tcW w:w="2004" w:type="dxa"/>
            <w:gridSpan w:val="5"/>
            <w:vAlign w:val="center"/>
          </w:tcPr>
          <w:p w:rsidR="006D2C4E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 w:val="20"/>
                <w:szCs w:val="20"/>
              </w:rPr>
              <w:t>报告时间</w:t>
            </w:r>
          </w:p>
          <w:p w:rsidR="005956C8" w:rsidRPr="00BE0F1A" w:rsidRDefault="005956C8" w:rsidP="008828FF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  <w:t xml:space="preserve"> Report Date</w:t>
            </w:r>
          </w:p>
        </w:tc>
        <w:tc>
          <w:tcPr>
            <w:tcW w:w="1384" w:type="dxa"/>
            <w:gridSpan w:val="3"/>
            <w:vAlign w:val="center"/>
          </w:tcPr>
          <w:p w:rsidR="005956C8" w:rsidRPr="00BE0F1A" w:rsidRDefault="006A7777" w:rsidP="008828FF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2017-09-04</w:t>
            </w:r>
          </w:p>
        </w:tc>
      </w:tr>
      <w:tr w:rsidR="00DD5286" w:rsidRPr="00BE0F1A" w:rsidTr="0020580D">
        <w:trPr>
          <w:trHeight w:val="810"/>
          <w:jc w:val="center"/>
        </w:trPr>
        <w:tc>
          <w:tcPr>
            <w:tcW w:w="3842" w:type="dxa"/>
            <w:gridSpan w:val="3"/>
            <w:vAlign w:val="center"/>
          </w:tcPr>
          <w:p w:rsidR="00DD5286" w:rsidRPr="00BE0F1A" w:rsidRDefault="003B2AB3" w:rsidP="00F95C1E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</w:pPr>
            <w:r w:rsidRPr="00BE0F1A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组长</w:t>
            </w:r>
            <w:r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Team</w:t>
            </w:r>
            <w:r w:rsidR="00BB08AE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 xml:space="preserve"> </w:t>
            </w:r>
            <w:r w:rsidR="00DD5286" w:rsidRPr="00BE0F1A">
              <w:rPr>
                <w:rFonts w:asciiTheme="minorEastAsia" w:eastAsiaTheme="minorEastAsia" w:hAnsiTheme="minorEastAsia"/>
                <w:b/>
                <w:bCs/>
                <w:color w:val="000000"/>
                <w:szCs w:val="21"/>
              </w:rPr>
              <w:t>Leader</w:t>
            </w:r>
          </w:p>
        </w:tc>
        <w:tc>
          <w:tcPr>
            <w:tcW w:w="1608" w:type="dxa"/>
            <w:gridSpan w:val="4"/>
            <w:vAlign w:val="center"/>
          </w:tcPr>
          <w:p w:rsidR="00DD5286" w:rsidRPr="00BE0F1A" w:rsidRDefault="00290C75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林小荷</w:t>
            </w:r>
          </w:p>
        </w:tc>
        <w:tc>
          <w:tcPr>
            <w:tcW w:w="2150" w:type="dxa"/>
            <w:gridSpan w:val="3"/>
            <w:vAlign w:val="center"/>
          </w:tcPr>
          <w:p w:rsidR="00DD5286" w:rsidRPr="00BE0F1A" w:rsidRDefault="00DD5286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</w:rPr>
              <w:t>组员</w:t>
            </w:r>
            <w:r w:rsidRPr="00BE0F1A">
              <w:rPr>
                <w:rFonts w:asciiTheme="minorEastAsia" w:eastAsiaTheme="minorEastAsia" w:hAnsiTheme="minorEastAsia" w:cs="Tahoma"/>
                <w:b/>
                <w:bCs/>
                <w:color w:val="000000"/>
              </w:rPr>
              <w:t xml:space="preserve">  Members</w:t>
            </w:r>
          </w:p>
        </w:tc>
        <w:tc>
          <w:tcPr>
            <w:tcW w:w="3388" w:type="dxa"/>
            <w:gridSpan w:val="8"/>
            <w:vAlign w:val="center"/>
          </w:tcPr>
          <w:p w:rsidR="00DD5286" w:rsidRPr="00BE0F1A" w:rsidRDefault="00290C75" w:rsidP="003B317C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Cs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陈京武，</w:t>
            </w:r>
            <w:r w:rsidR="002D7765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邓利文，冯刚涛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，李志豪，程国华，王春明</w:t>
            </w:r>
          </w:p>
        </w:tc>
      </w:tr>
      <w:tr w:rsidR="00F5267E" w:rsidRPr="00BE0F1A" w:rsidTr="0020580D">
        <w:trPr>
          <w:trHeight w:val="616"/>
          <w:jc w:val="center"/>
        </w:trPr>
        <w:tc>
          <w:tcPr>
            <w:tcW w:w="10988" w:type="dxa"/>
            <w:gridSpan w:val="18"/>
            <w:vAlign w:val="center"/>
          </w:tcPr>
          <w:p w:rsidR="00F5267E" w:rsidRPr="00806043" w:rsidRDefault="00F5267E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806043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问题描述 Problem description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Cs w:val="21"/>
              </w:rPr>
              <w:t>：</w:t>
            </w:r>
          </w:p>
        </w:tc>
      </w:tr>
      <w:tr w:rsidR="0029691F" w:rsidRPr="00BE0F1A" w:rsidTr="0020580D">
        <w:trPr>
          <w:trHeight w:val="454"/>
          <w:jc w:val="center"/>
        </w:trPr>
        <w:tc>
          <w:tcPr>
            <w:tcW w:w="7600" w:type="dxa"/>
            <w:gridSpan w:val="10"/>
            <w:vAlign w:val="center"/>
          </w:tcPr>
          <w:p w:rsidR="0029691F" w:rsidRPr="00CD0A0C" w:rsidRDefault="00AC52A9" w:rsidP="00AC52A9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Cs w:val="21"/>
              </w:rPr>
            </w:pPr>
            <w:r w:rsidRPr="00CD0A0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1"/>
              </w:rPr>
              <w:t>客户投诉&amp;抱怨以及反馈</w:t>
            </w:r>
          </w:p>
        </w:tc>
        <w:tc>
          <w:tcPr>
            <w:tcW w:w="992" w:type="dxa"/>
            <w:gridSpan w:val="2"/>
            <w:vAlign w:val="center"/>
          </w:tcPr>
          <w:p w:rsidR="0029691F" w:rsidRPr="00BE0F1A" w:rsidRDefault="0029691F" w:rsidP="00BE49E9">
            <w:pPr>
              <w:pStyle w:val="a3"/>
              <w:ind w:leftChars="0" w:left="90" w:hangingChars="50" w:hanging="9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数量</w:t>
            </w:r>
            <w:r w:rsidR="002A269F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Qty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29691F" w:rsidP="005B53D3">
            <w:pPr>
              <w:pStyle w:val="a3"/>
              <w:ind w:leftChars="0" w:left="0" w:firstLineChars="0" w:firstLine="0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哪里</w:t>
            </w:r>
            <w:r w:rsidR="00BE49E9"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here</w:t>
            </w:r>
          </w:p>
        </w:tc>
        <w:tc>
          <w:tcPr>
            <w:tcW w:w="1384" w:type="dxa"/>
            <w:gridSpan w:val="3"/>
            <w:vAlign w:val="center"/>
          </w:tcPr>
          <w:p w:rsidR="0029691F" w:rsidRPr="00BE0F1A" w:rsidRDefault="0029691F" w:rsidP="00F95C1E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BE0F1A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时间Date</w:t>
            </w:r>
          </w:p>
        </w:tc>
      </w:tr>
      <w:tr w:rsidR="0029691F" w:rsidRPr="00BE0F1A" w:rsidTr="0020580D">
        <w:trPr>
          <w:trHeight w:val="944"/>
          <w:jc w:val="center"/>
        </w:trPr>
        <w:tc>
          <w:tcPr>
            <w:tcW w:w="7600" w:type="dxa"/>
            <w:gridSpan w:val="10"/>
            <w:vAlign w:val="center"/>
          </w:tcPr>
          <w:p w:rsidR="00240429" w:rsidRPr="00BE0F1A" w:rsidRDefault="002D7765" w:rsidP="00E73C11">
            <w:pPr>
              <w:spacing w:line="276" w:lineRule="auto"/>
              <w:ind w:leftChars="0" w:left="0" w:firstLineChars="232" w:firstLine="487"/>
              <w:rPr>
                <w:rFonts w:asciiTheme="minorEastAsia" w:eastAsiaTheme="minorEastAsia" w:hAnsiTheme="minorEastAsia" w:cs="Arial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Cs w:val="21"/>
              </w:rPr>
              <w:t>客户反馈我司样品出货产品CM66G-M129-10.00MHz上电后无法锁定，将产品退回公司。</w:t>
            </w:r>
          </w:p>
        </w:tc>
        <w:tc>
          <w:tcPr>
            <w:tcW w:w="992" w:type="dxa"/>
            <w:gridSpan w:val="2"/>
            <w:vAlign w:val="center"/>
          </w:tcPr>
          <w:p w:rsidR="0029691F" w:rsidRPr="00BE0F1A" w:rsidRDefault="00627DC4" w:rsidP="003D38DE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1</w:t>
            </w:r>
          </w:p>
        </w:tc>
        <w:tc>
          <w:tcPr>
            <w:tcW w:w="1012" w:type="dxa"/>
            <w:gridSpan w:val="3"/>
            <w:vAlign w:val="center"/>
          </w:tcPr>
          <w:p w:rsidR="0029691F" w:rsidRPr="00BE0F1A" w:rsidRDefault="00627DC4" w:rsidP="002D7765">
            <w:pPr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627DC4">
              <w:rPr>
                <w:rFonts w:asciiTheme="minorEastAsia" w:eastAsiaTheme="minorEastAsia" w:hAnsiTheme="minorEastAsia"/>
                <w:bCs/>
                <w:szCs w:val="21"/>
              </w:rPr>
              <w:t>C</w:t>
            </w:r>
            <w:r w:rsidR="002D7765">
              <w:rPr>
                <w:rFonts w:asciiTheme="minorEastAsia" w:eastAsiaTheme="minorEastAsia" w:hAnsiTheme="minorEastAsia" w:hint="eastAsia"/>
                <w:bCs/>
                <w:szCs w:val="21"/>
              </w:rPr>
              <w:t>546</w:t>
            </w:r>
          </w:p>
        </w:tc>
        <w:tc>
          <w:tcPr>
            <w:tcW w:w="1384" w:type="dxa"/>
            <w:gridSpan w:val="3"/>
            <w:vAlign w:val="center"/>
          </w:tcPr>
          <w:p w:rsidR="003226C0" w:rsidRPr="00BE0F1A" w:rsidRDefault="00627DC4" w:rsidP="002D7765">
            <w:pPr>
              <w:pStyle w:val="a3"/>
              <w:ind w:leftChars="0" w:left="0" w:firstLineChars="0" w:firstLine="0"/>
              <w:jc w:val="center"/>
              <w:rPr>
                <w:rFonts w:asciiTheme="minorEastAsia" w:eastAsiaTheme="minorEastAsia" w:hAnsiTheme="minorEastAsia"/>
                <w:bCs/>
                <w:szCs w:val="21"/>
              </w:rPr>
            </w:pPr>
            <w:r w:rsidRPr="00627DC4">
              <w:rPr>
                <w:rFonts w:asciiTheme="minorEastAsia" w:eastAsiaTheme="minorEastAsia" w:hAnsiTheme="minorEastAsia"/>
                <w:bCs/>
                <w:szCs w:val="21"/>
              </w:rPr>
              <w:t>2017-0</w:t>
            </w:r>
            <w:r>
              <w:rPr>
                <w:rFonts w:asciiTheme="minorEastAsia" w:eastAsiaTheme="minorEastAsia" w:hAnsiTheme="minorEastAsia" w:hint="eastAsia"/>
                <w:bCs/>
                <w:szCs w:val="21"/>
              </w:rPr>
              <w:t>8-</w:t>
            </w:r>
            <w:r w:rsidR="002D7765">
              <w:rPr>
                <w:rFonts w:asciiTheme="minorEastAsia" w:eastAsiaTheme="minorEastAsia" w:hAnsiTheme="minorEastAsia" w:hint="eastAsia"/>
                <w:bCs/>
                <w:szCs w:val="21"/>
              </w:rPr>
              <w:t>30</w:t>
            </w:r>
          </w:p>
        </w:tc>
      </w:tr>
      <w:tr w:rsidR="00DD5286" w:rsidRPr="00BE0F1A" w:rsidTr="0020580D">
        <w:trPr>
          <w:trHeight w:val="418"/>
          <w:jc w:val="center"/>
        </w:trPr>
        <w:tc>
          <w:tcPr>
            <w:tcW w:w="10988" w:type="dxa"/>
            <w:gridSpan w:val="18"/>
            <w:vAlign w:val="center"/>
          </w:tcPr>
          <w:p w:rsidR="00DD5286" w:rsidRPr="00806043" w:rsidRDefault="00F42BC5" w:rsidP="00F42BC5">
            <w:pPr>
              <w:pStyle w:val="a3"/>
              <w:ind w:leftChars="0" w:left="0" w:firstLineChars="0" w:firstLine="0"/>
              <w:jc w:val="both"/>
              <w:rPr>
                <w:rFonts w:asciiTheme="minorEastAsia" w:eastAsiaTheme="minorEastAsia" w:hAnsiTheme="minorEastAsia" w:cs="Tahoma"/>
                <w:b/>
                <w:bCs/>
                <w:color w:val="000000"/>
                <w:sz w:val="18"/>
                <w:szCs w:val="18"/>
              </w:rPr>
            </w:pP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不良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原因分析</w:t>
            </w:r>
            <w:r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Failure Analysis Result</w:t>
            </w:r>
            <w:r w:rsidR="00DD5286" w:rsidRPr="00806043">
              <w:rPr>
                <w:rFonts w:asciiTheme="minorEastAsia" w:eastAsiaTheme="minorEastAsia" w:hAnsiTheme="minorEastAsia" w:cs="Tahoma" w:hint="eastAsia"/>
                <w:b/>
                <w:bCs/>
                <w:color w:val="000000"/>
                <w:sz w:val="18"/>
                <w:szCs w:val="18"/>
              </w:rPr>
              <w:t>：</w:t>
            </w:r>
          </w:p>
        </w:tc>
      </w:tr>
      <w:tr w:rsidR="00C25E21" w:rsidRPr="00BE0F1A" w:rsidTr="0020580D">
        <w:trPr>
          <w:trHeight w:val="5197"/>
          <w:jc w:val="center"/>
        </w:trPr>
        <w:tc>
          <w:tcPr>
            <w:tcW w:w="10988" w:type="dxa"/>
            <w:gridSpan w:val="18"/>
          </w:tcPr>
          <w:p w:rsidR="000F4B0D" w:rsidRPr="002D7765" w:rsidRDefault="002D7765" w:rsidP="002D7765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Arial"/>
                <w:b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b/>
                <w:szCs w:val="21"/>
              </w:rPr>
              <w:t>1、</w:t>
            </w:r>
            <w:r w:rsidR="0021391A" w:rsidRPr="002D7765">
              <w:rPr>
                <w:rFonts w:asciiTheme="minorEastAsia" w:eastAsiaTheme="minorEastAsia" w:hAnsiTheme="minorEastAsia" w:cs="Arial" w:hint="eastAsia"/>
                <w:b/>
                <w:szCs w:val="21"/>
              </w:rPr>
              <w:t>外观检查</w:t>
            </w:r>
          </w:p>
          <w:p w:rsidR="0062310C" w:rsidRDefault="002D7765" w:rsidP="002D7765">
            <w:pPr>
              <w:ind w:leftChars="0" w:left="425" w:firstLineChars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26475" cy="2345912"/>
                  <wp:effectExtent l="19050" t="0" r="2875" b="0"/>
                  <wp:docPr id="2" name="图片 1" descr="无法锁定产品图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无法锁定产品图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249" cy="234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7765" w:rsidRPr="00D16FCA" w:rsidRDefault="002D7765" w:rsidP="002D7765">
            <w:pPr>
              <w:ind w:leftChars="0" w:left="425" w:firstLineChars="0" w:firstLine="0"/>
              <w:jc w:val="center"/>
              <w:rPr>
                <w:rFonts w:ascii="黑体" w:eastAsia="黑体"/>
                <w:noProof/>
                <w:sz w:val="18"/>
                <w:szCs w:val="18"/>
              </w:rPr>
            </w:pPr>
            <w:r w:rsidRPr="00D16FCA">
              <w:rPr>
                <w:rFonts w:ascii="黑体" w:eastAsia="黑体" w:hint="eastAsia"/>
                <w:noProof/>
                <w:sz w:val="18"/>
                <w:szCs w:val="18"/>
              </w:rPr>
              <w:t>图1</w:t>
            </w:r>
            <w:r w:rsidR="002F104B" w:rsidRPr="00D16FCA">
              <w:rPr>
                <w:rFonts w:ascii="黑体" w:eastAsia="黑体" w:hint="eastAsia"/>
                <w:noProof/>
                <w:sz w:val="18"/>
                <w:szCs w:val="18"/>
              </w:rPr>
              <w:t xml:space="preserve"> 产品外观检测</w:t>
            </w:r>
            <w:r w:rsidR="00CB3A1A">
              <w:rPr>
                <w:rFonts w:ascii="黑体" w:eastAsia="黑体" w:hint="eastAsia"/>
                <w:noProof/>
                <w:sz w:val="18"/>
                <w:szCs w:val="18"/>
              </w:rPr>
              <w:t>图</w:t>
            </w:r>
          </w:p>
          <w:p w:rsidR="002D7765" w:rsidRDefault="005E419C" w:rsidP="002D7765">
            <w:pPr>
              <w:ind w:leftChars="166" w:left="1504" w:hangingChars="550" w:hanging="1155"/>
              <w:jc w:val="both"/>
            </w:pPr>
            <w:r w:rsidRPr="001A50E9">
              <w:rPr>
                <w:rFonts w:hint="eastAsia"/>
              </w:rPr>
              <w:t>外观</w:t>
            </w:r>
            <w:r>
              <w:rPr>
                <w:rFonts w:hint="eastAsia"/>
              </w:rPr>
              <w:t>检查：</w:t>
            </w:r>
            <w:r w:rsidRPr="001A50E9">
              <w:rPr>
                <w:rFonts w:hint="eastAsia"/>
              </w:rPr>
              <w:t>产品外壳未发现明显脏污、刮伤、撞痕等外观不良，</w:t>
            </w:r>
            <w:r w:rsidR="002D7765">
              <w:rPr>
                <w:rFonts w:hint="eastAsia"/>
              </w:rPr>
              <w:t>未发现明显的不良情况</w:t>
            </w:r>
            <w:r w:rsidRPr="001A50E9">
              <w:rPr>
                <w:rFonts w:hint="eastAsia"/>
              </w:rPr>
              <w:t>。</w:t>
            </w:r>
            <w:r w:rsidR="00C772C7">
              <w:rPr>
                <w:rFonts w:hint="eastAsia"/>
              </w:rPr>
              <w:t>产品</w:t>
            </w:r>
            <w:r w:rsidR="00D07F4B">
              <w:rPr>
                <w:rFonts w:hint="eastAsia"/>
              </w:rPr>
              <w:t>已焊接到</w:t>
            </w:r>
            <w:r w:rsidR="004A07FE">
              <w:rPr>
                <w:rFonts w:hint="eastAsia"/>
              </w:rPr>
              <w:t>客户端的电路</w:t>
            </w:r>
            <w:r w:rsidR="00D07F4B">
              <w:rPr>
                <w:rFonts w:hint="eastAsia"/>
              </w:rPr>
              <w:t>板，证明产品被使用过。</w:t>
            </w:r>
          </w:p>
          <w:p w:rsidR="007E7413" w:rsidRPr="002D7765" w:rsidRDefault="007E7413" w:rsidP="002D7765">
            <w:pPr>
              <w:ind w:leftChars="166" w:left="1504" w:hangingChars="550" w:hanging="1155"/>
              <w:jc w:val="both"/>
            </w:pPr>
            <w:r>
              <w:rPr>
                <w:rFonts w:hint="eastAsia"/>
              </w:rPr>
              <w:t>扫描条码确认条码序列号为C29170517005。</w:t>
            </w:r>
          </w:p>
          <w:p w:rsidR="002D7765" w:rsidRPr="002D7765" w:rsidRDefault="006B7B06" w:rsidP="002D7765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2</w:t>
            </w:r>
            <w:r w:rsidR="002D7765" w:rsidRPr="002D776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、性能复测</w:t>
            </w:r>
          </w:p>
          <w:p w:rsidR="002D7765" w:rsidRDefault="002D7765" w:rsidP="002D7765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对该产品进行性能复测，详细情况见表1所示：</w:t>
            </w:r>
          </w:p>
          <w:p w:rsidR="006B7B06" w:rsidRPr="00D16FCA" w:rsidRDefault="002D7765" w:rsidP="006B7B06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表1</w:t>
            </w:r>
            <w:r w:rsidR="002F104B"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性能复测结果</w:t>
            </w:r>
          </w:p>
          <w:p w:rsidR="002D7765" w:rsidRDefault="003F46D8" w:rsidP="002D7765">
            <w:pPr>
              <w:pStyle w:val="a9"/>
              <w:ind w:leftChars="0" w:left="360" w:firstLineChars="0" w:firstLine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1"/>
              </w:rPr>
              <w:lastRenderedPageBreak/>
              <w:drawing>
                <wp:inline distT="0" distB="0" distL="0" distR="0">
                  <wp:extent cx="6519773" cy="1535502"/>
                  <wp:effectExtent l="19050" t="0" r="0" b="0"/>
                  <wp:docPr id="9" name="图片 8" descr="性能复测记录标注2017.09.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性能复测记录标注2017.09.01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462" cy="153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06" w:rsidRDefault="002D7765" w:rsidP="006B7B06">
            <w:pPr>
              <w:ind w:leftChars="0" w:left="0" w:firstLine="42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结论：从表1的性能复测结果可以看出，启动电流为103mA</w:t>
            </w:r>
            <w:r w:rsidR="003B317C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，数值偏低，属于不正常范围，频率输出</w:t>
            </w:r>
            <w:r w:rsidR="00D160D4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为9.999782MHz属于异常情况，频率漂移了2.18</w:t>
            </w:r>
            <w:r w:rsidR="006B7B06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ppm。</w:t>
            </w:r>
          </w:p>
          <w:p w:rsidR="006B7B06" w:rsidRPr="002D7765" w:rsidRDefault="006B7B06" w:rsidP="006B7B06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3</w:t>
            </w:r>
            <w:r w:rsidRPr="002D7765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、出货数据记录检查</w:t>
            </w:r>
          </w:p>
          <w:p w:rsidR="006B7B06" w:rsidRDefault="006B7B06" w:rsidP="006B7B06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翻阅该产品出厂时的各项性能检测数据记录，详细见表2所示：</w:t>
            </w:r>
          </w:p>
          <w:p w:rsidR="006B7B06" w:rsidRPr="00D16FCA" w:rsidRDefault="006B7B06" w:rsidP="006B7B06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表2</w:t>
            </w:r>
            <w:r w:rsidR="002F104B"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 xml:space="preserve"> 出厂性能测试记录</w:t>
            </w:r>
          </w:p>
          <w:p w:rsidR="006B7B06" w:rsidRPr="002D7765" w:rsidRDefault="006B7B06" w:rsidP="006B7B06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6521306" cy="1293962"/>
                  <wp:effectExtent l="19050" t="0" r="0" b="0"/>
                  <wp:docPr id="4" name="图片 5" descr="出货性能检测数据记录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出货性能检测数据记录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424" cy="12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F2" w:rsidRDefault="006B7B06" w:rsidP="009C27F2">
            <w:pPr>
              <w:ind w:leftChars="0" w:left="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 w:rsidRPr="002D7765"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结论：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各项性能测试结果均满足规格书要求，出厂时是合格产品。</w:t>
            </w:r>
          </w:p>
          <w:p w:rsidR="009C27F2" w:rsidRPr="00B85B0B" w:rsidRDefault="009C27F2" w:rsidP="009C27F2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4</w:t>
            </w:r>
            <w:r w:rsidRPr="00B85B0B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、常规测试性能分析</w:t>
            </w:r>
          </w:p>
          <w:p w:rsidR="009C27F2" w:rsidRPr="009C27F2" w:rsidRDefault="009C27F2" w:rsidP="009C27F2">
            <w:pPr>
              <w:ind w:leftChars="0" w:left="0" w:firstLineChars="0" w:firstLine="0"/>
              <w:rPr>
                <w:rFonts w:asciiTheme="minorEastAsia" w:eastAsiaTheme="minorEastAsia" w:hAnsiTheme="minorEastAsia"/>
                <w:b/>
                <w:bCs/>
                <w:color w:val="000000" w:themeColor="text1"/>
                <w:szCs w:val="21"/>
              </w:rPr>
            </w:pPr>
            <w:r w:rsidRPr="004566C9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4.1 测试</w:t>
            </w:r>
            <w:r w:rsidRPr="009C27F2">
              <w:rPr>
                <w:rFonts w:asciiTheme="minorEastAsia" w:eastAsiaTheme="minorEastAsia" w:hAnsiTheme="minorEastAsia" w:hint="eastAsia"/>
                <w:b/>
                <w:bCs/>
                <w:color w:val="000000" w:themeColor="text1"/>
                <w:szCs w:val="21"/>
              </w:rPr>
              <w:t>启动电流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Cs w:val="21"/>
              </w:rPr>
              <w:t>使用直流电源测试启动电流，如图2示：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/>
                <w:bCs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3862837" cy="2976113"/>
                  <wp:effectExtent l="19050" t="0" r="4313" b="0"/>
                  <wp:docPr id="1" name="图片 4" descr="微信图片_201709011406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70901140612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37" cy="297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 w:rsidRPr="00D16FCA"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图2 测试启动电流</w:t>
            </w: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图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表3 启动电流的测试结果及判定</w:t>
            </w:r>
          </w:p>
          <w:tbl>
            <w:tblPr>
              <w:tblStyle w:val="a8"/>
              <w:tblW w:w="0" w:type="auto"/>
              <w:jc w:val="center"/>
              <w:tblInd w:w="360" w:type="dxa"/>
              <w:tblLook w:val="04A0"/>
            </w:tblPr>
            <w:tblGrid>
              <w:gridCol w:w="2076"/>
              <w:gridCol w:w="2091"/>
              <w:gridCol w:w="2088"/>
              <w:gridCol w:w="2077"/>
            </w:tblGrid>
            <w:tr w:rsidR="009C27F2" w:rsidRPr="0020580D" w:rsidTr="00AB4CA7">
              <w:trPr>
                <w:jc w:val="center"/>
              </w:trPr>
              <w:tc>
                <w:tcPr>
                  <w:tcW w:w="2076" w:type="dxa"/>
                </w:tcPr>
                <w:p w:rsidR="009C27F2" w:rsidRPr="0020580D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测试项目</w:t>
                  </w:r>
                </w:p>
              </w:tc>
              <w:tc>
                <w:tcPr>
                  <w:tcW w:w="2091" w:type="dxa"/>
                </w:tcPr>
                <w:p w:rsidR="009C27F2" w:rsidRPr="0020580D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规格</w:t>
                  </w:r>
                  <w:r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书</w:t>
                  </w: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要求</w:t>
                  </w:r>
                </w:p>
              </w:tc>
              <w:tc>
                <w:tcPr>
                  <w:tcW w:w="2088" w:type="dxa"/>
                </w:tcPr>
                <w:p w:rsidR="009C27F2" w:rsidRPr="0020580D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检测结果</w:t>
                  </w:r>
                </w:p>
              </w:tc>
              <w:tc>
                <w:tcPr>
                  <w:tcW w:w="2077" w:type="dxa"/>
                </w:tcPr>
                <w:p w:rsidR="009C27F2" w:rsidRPr="0020580D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单项判定</w:t>
                  </w:r>
                </w:p>
              </w:tc>
            </w:tr>
            <w:tr w:rsidR="009C27F2" w:rsidRPr="0020580D" w:rsidTr="00AB4CA7">
              <w:trPr>
                <w:jc w:val="center"/>
              </w:trPr>
              <w:tc>
                <w:tcPr>
                  <w:tcW w:w="2076" w:type="dxa"/>
                </w:tcPr>
                <w:p w:rsidR="009C27F2" w:rsidRPr="0020580D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启动电流</w:t>
                  </w:r>
                </w:p>
              </w:tc>
              <w:tc>
                <w:tcPr>
                  <w:tcW w:w="2091" w:type="dxa"/>
                </w:tcPr>
                <w:p w:rsidR="009C27F2" w:rsidRPr="0020580D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≤2000mA</w:t>
                  </w:r>
                </w:p>
              </w:tc>
              <w:tc>
                <w:tcPr>
                  <w:tcW w:w="2088" w:type="dxa"/>
                </w:tcPr>
                <w:p w:rsidR="009C27F2" w:rsidRPr="0020580D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103mA</w:t>
                  </w:r>
                </w:p>
              </w:tc>
              <w:tc>
                <w:tcPr>
                  <w:tcW w:w="2077" w:type="dxa"/>
                </w:tcPr>
                <w:p w:rsidR="009C27F2" w:rsidRPr="0020580D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bCs/>
                      <w:color w:val="000000" w:themeColor="text1"/>
                      <w:szCs w:val="21"/>
                      <w:lang w:val="fr-FR"/>
                    </w:rPr>
                  </w:pPr>
                  <w:r w:rsidRPr="0020580D">
                    <w:rPr>
                      <w:rFonts w:hint="eastAsia"/>
                      <w:bCs/>
                      <w:color w:val="000000" w:themeColor="text1"/>
                      <w:szCs w:val="21"/>
                      <w:lang w:val="fr-FR"/>
                    </w:rPr>
                    <w:t>Fail</w:t>
                  </w:r>
                </w:p>
              </w:tc>
            </w:tr>
          </w:tbl>
          <w:p w:rsidR="009C27F2" w:rsidRPr="00321A24" w:rsidRDefault="009C27F2" w:rsidP="009C27F2">
            <w:pPr>
              <w:ind w:leftChars="0" w:left="0" w:firstLineChars="450" w:firstLine="945"/>
              <w:rPr>
                <w:rFonts w:asciiTheme="minorEastAsia" w:eastAsiaTheme="minorEastAsia" w:hAnsiTheme="minorEastAsia" w:cs="Times New Roman"/>
                <w:szCs w:val="21"/>
              </w:rPr>
            </w:pPr>
            <w:r w:rsidRPr="00321A24">
              <w:rPr>
                <w:rFonts w:asciiTheme="minorEastAsia" w:eastAsiaTheme="minorEastAsia" w:hAnsiTheme="minorEastAsia" w:cs="Times New Roman" w:hint="eastAsia"/>
                <w:szCs w:val="21"/>
              </w:rPr>
              <w:t>结论：经万用表测试结果显示电流为103mA</w:t>
            </w:r>
            <w:r>
              <w:rPr>
                <w:rFonts w:asciiTheme="minorEastAsia" w:eastAsiaTheme="minorEastAsia" w:hAnsiTheme="minorEastAsia" w:cs="Times New Roman" w:hint="eastAsia"/>
                <w:szCs w:val="21"/>
              </w:rPr>
              <w:t>，</w:t>
            </w:r>
            <w:r w:rsidRPr="00321A24">
              <w:rPr>
                <w:rFonts w:asciiTheme="minorEastAsia" w:eastAsiaTheme="minorEastAsia" w:hAnsiTheme="minorEastAsia" w:cs="Times New Roman" w:hint="eastAsia"/>
                <w:szCs w:val="21"/>
              </w:rPr>
              <w:t>电流数值偏低，属于异常</w:t>
            </w:r>
            <w:r>
              <w:rPr>
                <w:rFonts w:asciiTheme="minorEastAsia" w:eastAsiaTheme="minorEastAsia" w:hAnsiTheme="minorEastAsia" w:cs="Times New Roman" w:hint="eastAsia"/>
                <w:szCs w:val="21"/>
              </w:rPr>
              <w:t>情况</w:t>
            </w:r>
            <w:r w:rsidRPr="00321A24">
              <w:rPr>
                <w:rFonts w:asciiTheme="minorEastAsia" w:eastAsiaTheme="minorEastAsia" w:hAnsiTheme="minorEastAsia" w:cs="Times New Roman" w:hint="eastAsia"/>
                <w:szCs w:val="21"/>
              </w:rPr>
              <w:t>。</w:t>
            </w:r>
          </w:p>
          <w:p w:rsidR="009C27F2" w:rsidRPr="009C27F2" w:rsidRDefault="009C27F2" w:rsidP="009C27F2">
            <w:pPr>
              <w:pStyle w:val="a9"/>
              <w:numPr>
                <w:ilvl w:val="1"/>
                <w:numId w:val="14"/>
              </w:numPr>
              <w:ind w:leftChars="0" w:firstLineChars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szCs w:val="21"/>
              </w:rPr>
              <w:lastRenderedPageBreak/>
              <w:t xml:space="preserve"> </w:t>
            </w:r>
            <w:r w:rsidRPr="009C27F2">
              <w:rPr>
                <w:rFonts w:asciiTheme="minorEastAsia" w:eastAsiaTheme="minorEastAsia" w:hAnsiTheme="minorEastAsia" w:cs="Times New Roman" w:hint="eastAsia"/>
                <w:b/>
                <w:szCs w:val="21"/>
              </w:rPr>
              <w:t>相位噪声测试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rPr>
                <w:rFonts w:asciiTheme="minorEastAsia" w:eastAsiaTheme="minorEastAsia" w:hAnsiTheme="minorEastAsia" w:cs="Times New Roman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Cs w:val="21"/>
              </w:rPr>
              <w:t>使用相躁仪测试相位噪声，如图3所示：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Theme="minorEastAsia" w:eastAsiaTheme="minorEastAsia" w:hAnsiTheme="minorEastAsia" w:cs="Times New Roman"/>
                <w:szCs w:val="21"/>
              </w:rPr>
            </w:pPr>
            <w:r>
              <w:rPr>
                <w:rFonts w:asciiTheme="minorEastAsia" w:eastAsiaTheme="minorEastAsia" w:hAnsiTheme="minorEastAsia" w:cs="Times New Roman"/>
                <w:noProof/>
                <w:szCs w:val="21"/>
              </w:rPr>
              <w:drawing>
                <wp:inline distT="0" distB="0" distL="0" distR="0">
                  <wp:extent cx="5674384" cy="3510200"/>
                  <wp:effectExtent l="19050" t="0" r="2516" b="0"/>
                  <wp:docPr id="3" name="图片 5" descr="微信图片_201709011406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70901140612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865" cy="351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 w:cs="Times New Roman"/>
                <w:sz w:val="18"/>
                <w:szCs w:val="18"/>
              </w:rPr>
            </w:pPr>
            <w:r w:rsidRPr="00D9554D">
              <w:rPr>
                <w:rFonts w:ascii="黑体" w:eastAsia="黑体" w:hAnsiTheme="minorEastAsia" w:cs="Times New Roman" w:hint="eastAsia"/>
                <w:sz w:val="18"/>
                <w:szCs w:val="18"/>
              </w:rPr>
              <w:t>图3  测试相位噪声</w:t>
            </w:r>
            <w:r>
              <w:rPr>
                <w:rFonts w:ascii="黑体" w:eastAsia="黑体" w:hAnsiTheme="minorEastAsia" w:cs="Times New Roman" w:hint="eastAsia"/>
                <w:sz w:val="18"/>
                <w:szCs w:val="18"/>
              </w:rPr>
              <w:t>图</w:t>
            </w:r>
          </w:p>
          <w:p w:rsidR="009C27F2" w:rsidRPr="00C348BB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表4 相位噪声的测试结果及判定</w:t>
            </w:r>
          </w:p>
          <w:tbl>
            <w:tblPr>
              <w:tblStyle w:val="a8"/>
              <w:tblW w:w="0" w:type="auto"/>
              <w:jc w:val="center"/>
              <w:tblInd w:w="360" w:type="dxa"/>
              <w:tblLook w:val="04A0"/>
            </w:tblPr>
            <w:tblGrid>
              <w:gridCol w:w="2080"/>
              <w:gridCol w:w="2098"/>
              <w:gridCol w:w="2074"/>
              <w:gridCol w:w="2075"/>
            </w:tblGrid>
            <w:tr w:rsidR="009C27F2" w:rsidTr="00AB4CA7">
              <w:trPr>
                <w:jc w:val="center"/>
              </w:trPr>
              <w:tc>
                <w:tcPr>
                  <w:tcW w:w="2080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检测项目</w:t>
                  </w:r>
                </w:p>
              </w:tc>
              <w:tc>
                <w:tcPr>
                  <w:tcW w:w="2098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规格</w:t>
                  </w:r>
                  <w:r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书</w:t>
                  </w: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要求</w:t>
                  </w:r>
                </w:p>
              </w:tc>
              <w:tc>
                <w:tcPr>
                  <w:tcW w:w="2074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检测结果</w:t>
                  </w:r>
                </w:p>
              </w:tc>
              <w:tc>
                <w:tcPr>
                  <w:tcW w:w="2075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单项判定</w:t>
                  </w:r>
                </w:p>
              </w:tc>
            </w:tr>
            <w:tr w:rsidR="009C27F2" w:rsidTr="00F75CB4">
              <w:trPr>
                <w:jc w:val="center"/>
              </w:trPr>
              <w:tc>
                <w:tcPr>
                  <w:tcW w:w="2080" w:type="dxa"/>
                  <w:vMerge w:val="restart"/>
                  <w:vAlign w:val="center"/>
                </w:tcPr>
                <w:p w:rsidR="009C27F2" w:rsidRPr="00F75CB4" w:rsidRDefault="009C27F2" w:rsidP="00F75CB4">
                  <w:pPr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F75CB4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相位噪声</w:t>
                  </w:r>
                </w:p>
              </w:tc>
              <w:tc>
                <w:tcPr>
                  <w:tcW w:w="2098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10Hz≤-113dBc</w:t>
                  </w:r>
                </w:p>
              </w:tc>
              <w:tc>
                <w:tcPr>
                  <w:tcW w:w="2074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-143</w:t>
                  </w:r>
                  <w:r w:rsidR="00323846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 xml:space="preserve"> dBc/Hz</w:t>
                  </w:r>
                </w:p>
              </w:tc>
              <w:tc>
                <w:tcPr>
                  <w:tcW w:w="2075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rPr>
                <w:jc w:val="center"/>
              </w:trPr>
              <w:tc>
                <w:tcPr>
                  <w:tcW w:w="2080" w:type="dxa"/>
                  <w:vMerge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</w:p>
              </w:tc>
              <w:tc>
                <w:tcPr>
                  <w:tcW w:w="2098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100Hz≤-133dBc</w:t>
                  </w:r>
                </w:p>
              </w:tc>
              <w:tc>
                <w:tcPr>
                  <w:tcW w:w="2074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-144</w:t>
                  </w:r>
                  <w:r w:rsidR="00323846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 xml:space="preserve"> dBc/Hz</w:t>
                  </w:r>
                </w:p>
              </w:tc>
              <w:tc>
                <w:tcPr>
                  <w:tcW w:w="2075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rPr>
                <w:jc w:val="center"/>
              </w:trPr>
              <w:tc>
                <w:tcPr>
                  <w:tcW w:w="2080" w:type="dxa"/>
                  <w:vMerge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</w:p>
              </w:tc>
              <w:tc>
                <w:tcPr>
                  <w:tcW w:w="2098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1KHz≤-143dBc</w:t>
                  </w:r>
                </w:p>
              </w:tc>
              <w:tc>
                <w:tcPr>
                  <w:tcW w:w="2074" w:type="dxa"/>
                </w:tcPr>
                <w:p w:rsidR="009C27F2" w:rsidRPr="00C348BB" w:rsidRDefault="009C27F2" w:rsidP="00323846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-145</w:t>
                  </w:r>
                  <w:r w:rsidR="00323846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 xml:space="preserve"> dBc/Hz</w:t>
                  </w:r>
                </w:p>
              </w:tc>
              <w:tc>
                <w:tcPr>
                  <w:tcW w:w="2075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rPr>
                <w:jc w:val="center"/>
              </w:trPr>
              <w:tc>
                <w:tcPr>
                  <w:tcW w:w="2080" w:type="dxa"/>
                  <w:vMerge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</w:p>
              </w:tc>
              <w:tc>
                <w:tcPr>
                  <w:tcW w:w="2098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10KHz≤-145dBc</w:t>
                  </w:r>
                </w:p>
              </w:tc>
              <w:tc>
                <w:tcPr>
                  <w:tcW w:w="2074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-152</w:t>
                  </w:r>
                  <w:r w:rsidR="00323846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 xml:space="preserve"> dBc/Hz</w:t>
                  </w:r>
                </w:p>
              </w:tc>
              <w:tc>
                <w:tcPr>
                  <w:tcW w:w="2075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rPr>
                <w:jc w:val="center"/>
              </w:trPr>
              <w:tc>
                <w:tcPr>
                  <w:tcW w:w="2080" w:type="dxa"/>
                  <w:vMerge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</w:p>
              </w:tc>
              <w:tc>
                <w:tcPr>
                  <w:tcW w:w="2098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100KHz≤-145dBc</w:t>
                  </w:r>
                </w:p>
              </w:tc>
              <w:tc>
                <w:tcPr>
                  <w:tcW w:w="2074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-153</w:t>
                  </w:r>
                  <w:r w:rsidR="00323846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 xml:space="preserve"> dBc/Hz</w:t>
                  </w:r>
                </w:p>
              </w:tc>
              <w:tc>
                <w:tcPr>
                  <w:tcW w:w="2075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rPr>
                <w:jc w:val="center"/>
              </w:trPr>
              <w:tc>
                <w:tcPr>
                  <w:tcW w:w="2080" w:type="dxa"/>
                  <w:vMerge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</w:p>
              </w:tc>
              <w:tc>
                <w:tcPr>
                  <w:tcW w:w="2098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1MHz≤-150dBc</w:t>
                  </w:r>
                </w:p>
              </w:tc>
              <w:tc>
                <w:tcPr>
                  <w:tcW w:w="2074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-160</w:t>
                  </w:r>
                  <w:r w:rsidR="00323846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 xml:space="preserve"> dBc/Hz</w:t>
                  </w:r>
                </w:p>
              </w:tc>
              <w:tc>
                <w:tcPr>
                  <w:tcW w:w="2075" w:type="dxa"/>
                </w:tcPr>
                <w:p w:rsidR="009C27F2" w:rsidRPr="00C348BB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asciiTheme="minorEastAsia" w:eastAsiaTheme="minorEastAsia" w:hAnsiTheme="minorEastAsia" w:cs="Times New Roman"/>
                      <w:szCs w:val="21"/>
                    </w:rPr>
                  </w:pPr>
                  <w:r w:rsidRPr="00C348BB">
                    <w:rPr>
                      <w:rFonts w:asciiTheme="minorEastAsia" w:eastAsiaTheme="minorEastAsia" w:hAnsiTheme="minorEastAsia" w:cs="Times New Roman" w:hint="eastAsia"/>
                      <w:szCs w:val="21"/>
                    </w:rPr>
                    <w:t>PASS</w:t>
                  </w:r>
                </w:p>
              </w:tc>
            </w:tr>
          </w:tbl>
          <w:p w:rsidR="009C27F2" w:rsidRPr="00C348BB" w:rsidRDefault="009C27F2" w:rsidP="009C27F2">
            <w:pPr>
              <w:ind w:leftChars="0" w:left="0" w:firstLineChars="400" w:firstLine="840"/>
              <w:rPr>
                <w:rFonts w:cs="Times New Roman"/>
                <w:szCs w:val="21"/>
              </w:rPr>
            </w:pPr>
            <w:r w:rsidRPr="00C348BB">
              <w:rPr>
                <w:rFonts w:cs="Times New Roman" w:hint="eastAsia"/>
                <w:szCs w:val="21"/>
              </w:rPr>
              <w:t>结论：相位噪声测试正常，测试结果符合规格书要求。</w:t>
            </w:r>
          </w:p>
          <w:p w:rsidR="009C27F2" w:rsidRPr="009C27F2" w:rsidRDefault="009C27F2" w:rsidP="009C27F2">
            <w:pPr>
              <w:pStyle w:val="a9"/>
              <w:numPr>
                <w:ilvl w:val="1"/>
                <w:numId w:val="14"/>
              </w:numPr>
              <w:ind w:leftChars="0" w:firstLineChars="0"/>
              <w:rPr>
                <w:rFonts w:cs="Times New Roman"/>
                <w:b/>
                <w:szCs w:val="21"/>
              </w:rPr>
            </w:pPr>
            <w:r>
              <w:rPr>
                <w:rFonts w:cs="Times New Roman" w:hint="eastAsia"/>
                <w:b/>
                <w:szCs w:val="21"/>
              </w:rPr>
              <w:t xml:space="preserve"> </w:t>
            </w:r>
            <w:r w:rsidRPr="009C27F2">
              <w:rPr>
                <w:rFonts w:cs="Times New Roman" w:hint="eastAsia"/>
                <w:b/>
                <w:szCs w:val="21"/>
              </w:rPr>
              <w:t>频率准确度测试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表5 频率准确度的测试结果及判定</w:t>
            </w:r>
          </w:p>
          <w:tbl>
            <w:tblPr>
              <w:tblStyle w:val="a8"/>
              <w:tblW w:w="0" w:type="auto"/>
              <w:jc w:val="center"/>
              <w:tblInd w:w="360" w:type="dxa"/>
              <w:tblLook w:val="04A0"/>
            </w:tblPr>
            <w:tblGrid>
              <w:gridCol w:w="2583"/>
              <w:gridCol w:w="2598"/>
              <w:gridCol w:w="2627"/>
              <w:gridCol w:w="2594"/>
            </w:tblGrid>
            <w:tr w:rsidR="009C27F2" w:rsidRPr="001E3D66" w:rsidTr="00AB4CA7">
              <w:trPr>
                <w:jc w:val="center"/>
              </w:trPr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检测项目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规格书要求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检测结果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单项判定</w:t>
                  </w:r>
                </w:p>
              </w:tc>
            </w:tr>
            <w:tr w:rsidR="009C27F2" w:rsidRPr="001E3D66" w:rsidTr="00AB4CA7">
              <w:trPr>
                <w:jc w:val="center"/>
              </w:trPr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频率准确度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10MHz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9.999782MHz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Fail</w:t>
                  </w:r>
                </w:p>
              </w:tc>
            </w:tr>
          </w:tbl>
          <w:p w:rsidR="009C27F2" w:rsidRPr="001E3D66" w:rsidRDefault="009C27F2" w:rsidP="009C27F2">
            <w:pPr>
              <w:ind w:leftChars="0" w:left="0" w:firstLineChars="188" w:firstLine="395"/>
              <w:rPr>
                <w:rFonts w:cs="Times New Roman"/>
                <w:szCs w:val="21"/>
              </w:rPr>
            </w:pPr>
            <w:r w:rsidRPr="001E3D66">
              <w:rPr>
                <w:rFonts w:cs="Times New Roman" w:hint="eastAsia"/>
                <w:szCs w:val="21"/>
              </w:rPr>
              <w:t>结论：使用频率计测试频率准确度，结果显示为9.999782MHz，频率偏移了2.18ppm，不符合规格书要求。</w:t>
            </w:r>
          </w:p>
          <w:p w:rsidR="009C27F2" w:rsidRPr="00CB3A1A" w:rsidRDefault="009C27F2" w:rsidP="009C27F2">
            <w:pPr>
              <w:pStyle w:val="a9"/>
              <w:numPr>
                <w:ilvl w:val="1"/>
                <w:numId w:val="14"/>
              </w:numPr>
              <w:ind w:leftChars="0" w:firstLineChars="0"/>
              <w:rPr>
                <w:rFonts w:cs="Times New Roman"/>
                <w:b/>
                <w:szCs w:val="21"/>
              </w:rPr>
            </w:pPr>
            <w:r w:rsidRPr="00CB3A1A">
              <w:rPr>
                <w:rFonts w:cs="Times New Roman" w:hint="eastAsia"/>
                <w:b/>
                <w:szCs w:val="21"/>
              </w:rPr>
              <w:t>波形测试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使用示波器分别对GPS 1PPS输出和RF输出进行波形检测：</w:t>
            </w:r>
          </w:p>
          <w:p w:rsidR="009C27F2" w:rsidRPr="0072650E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noProof/>
                <w:szCs w:val="21"/>
              </w:rPr>
              <w:lastRenderedPageBreak/>
              <w:drawing>
                <wp:inline distT="0" distB="0" distL="0" distR="0">
                  <wp:extent cx="5269949" cy="3631721"/>
                  <wp:effectExtent l="19050" t="0" r="6901" b="0"/>
                  <wp:docPr id="7" name="图片 10" descr="GPS1PPS 输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S1PPS 输出.bmp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26" cy="363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CB3A1A">
              <w:rPr>
                <w:rFonts w:ascii="黑体" w:eastAsia="黑体" w:cs="Times New Roman" w:hint="eastAsia"/>
                <w:sz w:val="18"/>
                <w:szCs w:val="18"/>
              </w:rPr>
              <w:t>图4 GPS 1PPS输出波形图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表6 GPS 1PPS输出的测试结果及判定</w:t>
            </w:r>
          </w:p>
          <w:tbl>
            <w:tblPr>
              <w:tblStyle w:val="a8"/>
              <w:tblW w:w="0" w:type="auto"/>
              <w:tblInd w:w="360" w:type="dxa"/>
              <w:tblLook w:val="04A0"/>
            </w:tblPr>
            <w:tblGrid>
              <w:gridCol w:w="2588"/>
              <w:gridCol w:w="2612"/>
              <w:gridCol w:w="2603"/>
              <w:gridCol w:w="2599"/>
            </w:tblGrid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检测项目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规格书要求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检测结果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单项判定</w:t>
                  </w:r>
                </w:p>
              </w:tc>
            </w:tr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高电平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≥2.7V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3.27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低电平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≤0.4V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0.02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脉宽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100ms（Typ）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100ms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</w:tbl>
          <w:p w:rsidR="009C27F2" w:rsidRPr="001E3D66" w:rsidRDefault="009C27F2" w:rsidP="009C27F2">
            <w:pPr>
              <w:ind w:leftChars="0" w:left="0" w:firstLine="420"/>
              <w:rPr>
                <w:rFonts w:cs="Times New Roman"/>
                <w:szCs w:val="21"/>
              </w:rPr>
            </w:pPr>
            <w:r w:rsidRPr="001E3D66">
              <w:rPr>
                <w:rFonts w:cs="Times New Roman" w:hint="eastAsia"/>
                <w:szCs w:val="21"/>
              </w:rPr>
              <w:t>结论：由图4可知，GPS 1PPS输出高电平3.27V，脉宽为100ms，低电平为0.02V，符合规格书要求，GPS 1PPS输出波形正常。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noProof/>
                <w:szCs w:val="21"/>
              </w:rPr>
              <w:drawing>
                <wp:inline distT="0" distB="0" distL="0" distR="0">
                  <wp:extent cx="5700263" cy="3735238"/>
                  <wp:effectExtent l="19050" t="0" r="0" b="0"/>
                  <wp:docPr id="8" name="图片 11" descr="RF输出波形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F输出波形.bmp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231" cy="37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CB3A1A">
              <w:rPr>
                <w:rFonts w:ascii="黑体" w:eastAsia="黑体" w:cs="Times New Roman" w:hint="eastAsia"/>
                <w:sz w:val="18"/>
                <w:szCs w:val="18"/>
              </w:rPr>
              <w:lastRenderedPageBreak/>
              <w:t>图5  RF输出波形图</w:t>
            </w:r>
          </w:p>
          <w:p w:rsidR="009C27F2" w:rsidRDefault="009C27F2" w:rsidP="009C27F2">
            <w:pPr>
              <w:pStyle w:val="a9"/>
              <w:ind w:leftChars="0" w:left="360" w:firstLineChars="0" w:firstLine="0"/>
              <w:jc w:val="center"/>
              <w:rPr>
                <w:rFonts w:ascii="黑体" w:eastAsia="黑体" w:hAnsiTheme="minorEastAsia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黑体" w:eastAsia="黑体" w:hAnsiTheme="minorEastAsia" w:hint="eastAsia"/>
                <w:bCs/>
                <w:color w:val="000000" w:themeColor="text1"/>
                <w:sz w:val="18"/>
                <w:szCs w:val="18"/>
              </w:rPr>
              <w:t>表7 RF输出的测试结果及判定</w:t>
            </w:r>
          </w:p>
          <w:tbl>
            <w:tblPr>
              <w:tblStyle w:val="a8"/>
              <w:tblW w:w="0" w:type="auto"/>
              <w:tblInd w:w="360" w:type="dxa"/>
              <w:tblLook w:val="04A0"/>
            </w:tblPr>
            <w:tblGrid>
              <w:gridCol w:w="2592"/>
              <w:gridCol w:w="2600"/>
              <w:gridCol w:w="2609"/>
              <w:gridCol w:w="2601"/>
            </w:tblGrid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检测项目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规格书要求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检测结果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单项判定</w:t>
                  </w:r>
                </w:p>
              </w:tc>
            </w:tr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高电平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≥2.7V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3.24V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低电平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≤0.4V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-0.01V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占空比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45～55%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50.0%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  <w:tr w:rsidR="009C27F2" w:rsidTr="00AB4CA7"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上升/下降时间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≤8ns</w:t>
                  </w:r>
                </w:p>
              </w:tc>
              <w:tc>
                <w:tcPr>
                  <w:tcW w:w="2689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2.2ns</w:t>
                  </w:r>
                </w:p>
              </w:tc>
              <w:tc>
                <w:tcPr>
                  <w:tcW w:w="2690" w:type="dxa"/>
                </w:tcPr>
                <w:p w:rsidR="009C27F2" w:rsidRPr="001E3D66" w:rsidRDefault="009C27F2" w:rsidP="00AB4CA7">
                  <w:pPr>
                    <w:pStyle w:val="a9"/>
                    <w:ind w:leftChars="0" w:left="0" w:firstLineChars="0" w:firstLine="0"/>
                    <w:jc w:val="center"/>
                    <w:rPr>
                      <w:rFonts w:cs="Times New Roman"/>
                      <w:szCs w:val="21"/>
                    </w:rPr>
                  </w:pPr>
                  <w:r w:rsidRPr="001E3D66">
                    <w:rPr>
                      <w:rFonts w:cs="Times New Roman" w:hint="eastAsia"/>
                      <w:szCs w:val="21"/>
                    </w:rPr>
                    <w:t>PASS</w:t>
                  </w:r>
                </w:p>
              </w:tc>
            </w:tr>
          </w:tbl>
          <w:p w:rsidR="009C27F2" w:rsidRPr="001E3D66" w:rsidRDefault="009C27F2" w:rsidP="009C27F2">
            <w:pPr>
              <w:ind w:leftChars="0" w:left="0" w:firstLineChars="0" w:firstLine="0"/>
              <w:rPr>
                <w:rFonts w:cs="Times New Roman"/>
                <w:szCs w:val="21"/>
              </w:rPr>
            </w:pPr>
            <w:r w:rsidRPr="001E3D66">
              <w:rPr>
                <w:rFonts w:cs="Times New Roman" w:hint="eastAsia"/>
                <w:szCs w:val="21"/>
              </w:rPr>
              <w:t>结论：RF输出高电平3.24V，低电平为-0.01V，占空比为50%，上升时间为2.2ns，均符合规格书要求，RF输出波形正常。</w:t>
            </w:r>
          </w:p>
          <w:p w:rsidR="002D7765" w:rsidRPr="009C27F2" w:rsidRDefault="002D7765" w:rsidP="007E7413">
            <w:pPr>
              <w:ind w:leftChars="0" w:left="0" w:firstLine="420"/>
              <w:rPr>
                <w:rFonts w:asciiTheme="minorEastAsia" w:eastAsiaTheme="minorEastAsia" w:hAnsiTheme="minorEastAsia"/>
                <w:bCs/>
                <w:color w:val="000000" w:themeColor="text1"/>
                <w:szCs w:val="21"/>
              </w:rPr>
            </w:pPr>
          </w:p>
        </w:tc>
      </w:tr>
      <w:tr w:rsidR="00F42BC5" w:rsidRPr="00BE0F1A" w:rsidTr="0020580D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F42BC5" w:rsidRPr="00BE0F1A" w:rsidRDefault="00F42BC5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/>
                <w:szCs w:val="21"/>
              </w:rPr>
              <w:lastRenderedPageBreak/>
              <w:t>根本</w:t>
            </w:r>
            <w:r w:rsidRPr="00BE0F1A">
              <w:rPr>
                <w:rFonts w:asciiTheme="minorEastAsia" w:eastAsiaTheme="minorEastAsia" w:hAnsiTheme="minorEastAsia" w:cs="Times New Roman"/>
                <w:b/>
                <w:bCs/>
                <w:szCs w:val="21"/>
              </w:rPr>
              <w:t>原因分析</w:t>
            </w:r>
          </w:p>
        </w:tc>
      </w:tr>
      <w:tr w:rsidR="00F42BC5" w:rsidRPr="00D16FCA" w:rsidTr="0020580D">
        <w:trPr>
          <w:trHeight w:val="469"/>
          <w:jc w:val="center"/>
        </w:trPr>
        <w:tc>
          <w:tcPr>
            <w:tcW w:w="10988" w:type="dxa"/>
            <w:gridSpan w:val="18"/>
            <w:vAlign w:val="center"/>
          </w:tcPr>
          <w:p w:rsidR="00CB3A1A" w:rsidRDefault="009C6C4A" w:rsidP="00CB3A1A">
            <w:pPr>
              <w:ind w:leftChars="0" w:left="0" w:firstLineChars="0" w:firstLine="0"/>
              <w:rPr>
                <w:rFonts w:cs="Times New Roman"/>
                <w:b/>
                <w:szCs w:val="21"/>
              </w:rPr>
            </w:pPr>
            <w:r>
              <w:rPr>
                <w:rFonts w:cs="Times New Roman" w:hint="eastAsia"/>
                <w:b/>
                <w:szCs w:val="21"/>
              </w:rPr>
              <w:t>一、</w:t>
            </w:r>
            <w:r w:rsidR="00CB3A1A" w:rsidRPr="00B85B0B">
              <w:rPr>
                <w:rFonts w:cs="Times New Roman" w:hint="eastAsia"/>
                <w:b/>
                <w:szCs w:val="21"/>
              </w:rPr>
              <w:t>针对电流异常以及频率准确度异常的情况</w:t>
            </w:r>
            <w:r w:rsidR="00B85B0B" w:rsidRPr="00B85B0B">
              <w:rPr>
                <w:rFonts w:cs="Times New Roman" w:hint="eastAsia"/>
                <w:b/>
                <w:szCs w:val="21"/>
              </w:rPr>
              <w:t>，进行</w:t>
            </w:r>
            <w:r>
              <w:rPr>
                <w:rFonts w:cs="Times New Roman" w:hint="eastAsia"/>
                <w:b/>
                <w:szCs w:val="21"/>
              </w:rPr>
              <w:t>拆壳</w:t>
            </w:r>
            <w:r w:rsidR="00B85B0B" w:rsidRPr="00B85B0B">
              <w:rPr>
                <w:rFonts w:cs="Times New Roman" w:hint="eastAsia"/>
                <w:b/>
                <w:szCs w:val="21"/>
              </w:rPr>
              <w:t>分析</w:t>
            </w:r>
            <w:r>
              <w:rPr>
                <w:rFonts w:cs="Times New Roman" w:hint="eastAsia"/>
                <w:b/>
                <w:szCs w:val="21"/>
              </w:rPr>
              <w:t>：</w:t>
            </w:r>
          </w:p>
          <w:p w:rsidR="009C6C4A" w:rsidRDefault="009C6C4A" w:rsidP="009C6C4A">
            <w:pPr>
              <w:ind w:leftChars="0" w:left="0" w:firstLineChars="0" w:firstLine="0"/>
              <w:jc w:val="center"/>
              <w:rPr>
                <w:rFonts w:cs="Times New Roman"/>
                <w:b/>
                <w:szCs w:val="21"/>
              </w:rPr>
            </w:pPr>
            <w:r>
              <w:rPr>
                <w:rFonts w:cs="Times New Roman"/>
                <w:b/>
                <w:noProof/>
                <w:szCs w:val="21"/>
              </w:rPr>
              <w:drawing>
                <wp:inline distT="0" distB="0" distL="0" distR="0">
                  <wp:extent cx="3655803" cy="1554368"/>
                  <wp:effectExtent l="19050" t="0" r="1797" b="0"/>
                  <wp:docPr id="10" name="图片 9" descr="故障树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故障树.bmp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20" cy="155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6C4A" w:rsidRDefault="009C6C4A" w:rsidP="009C6C4A">
            <w:pPr>
              <w:pStyle w:val="a9"/>
              <w:ind w:leftChars="0" w:left="360" w:firstLineChars="0" w:firstLine="0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CB3A1A">
              <w:rPr>
                <w:rFonts w:ascii="黑体" w:eastAsia="黑体" w:cs="Times New Roman" w:hint="eastAsia"/>
                <w:sz w:val="18"/>
                <w:szCs w:val="18"/>
              </w:rPr>
              <w:t>图</w:t>
            </w:r>
            <w:r>
              <w:rPr>
                <w:rFonts w:ascii="黑体" w:eastAsia="黑体" w:cs="Times New Roman" w:hint="eastAsia"/>
                <w:sz w:val="18"/>
                <w:szCs w:val="18"/>
              </w:rPr>
              <w:t>6</w:t>
            </w:r>
            <w:r w:rsidRPr="00CB3A1A">
              <w:rPr>
                <w:rFonts w:ascii="黑体" w:eastAsia="黑体" w:cs="Times New Roman" w:hint="eastAsia"/>
                <w:sz w:val="18"/>
                <w:szCs w:val="18"/>
              </w:rPr>
              <w:t xml:space="preserve">  </w:t>
            </w:r>
            <w:r>
              <w:rPr>
                <w:rFonts w:ascii="黑体" w:eastAsia="黑体" w:cs="Times New Roman" w:hint="eastAsia"/>
                <w:sz w:val="18"/>
                <w:szCs w:val="18"/>
              </w:rPr>
              <w:t>故障树分析图</w:t>
            </w:r>
          </w:p>
          <w:p w:rsidR="009C6C4A" w:rsidRDefault="009C6C4A" w:rsidP="009C6C4A">
            <w:pPr>
              <w:ind w:leftChars="0" w:left="0" w:firstLineChars="0" w:firstLine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1.1恒温晶振烧坏</w:t>
            </w:r>
          </w:p>
          <w:p w:rsidR="009C6C4A" w:rsidRDefault="009C6C4A" w:rsidP="009C6C4A">
            <w:pPr>
              <w:ind w:leftChars="0" w:left="0" w:firstLineChars="0" w:firstLine="40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由常规性能测试可知，产品有输出，说明恒温晶振没有损坏。</w:t>
            </w:r>
          </w:p>
          <w:p w:rsidR="009C6C4A" w:rsidRDefault="009C6C4A" w:rsidP="009C6C4A">
            <w:pPr>
              <w:ind w:leftChars="0" w:left="0" w:firstLineChars="0" w:firstLine="40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结论：恒温晶振没有烧坏，进行下一步分析。</w:t>
            </w:r>
          </w:p>
          <w:p w:rsidR="0011219F" w:rsidRPr="009C6C4A" w:rsidRDefault="0011219F" w:rsidP="0011219F">
            <w:pPr>
              <w:ind w:leftChars="0" w:left="0" w:firstLineChars="0" w:firstLine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1.2 加热电路损坏</w:t>
            </w:r>
          </w:p>
          <w:p w:rsidR="00B85B0B" w:rsidRDefault="00B85B0B" w:rsidP="00E35959">
            <w:pPr>
              <w:ind w:leftChars="0" w:left="0" w:firstLineChars="0" w:firstLine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b/>
                <w:szCs w:val="21"/>
              </w:rPr>
              <w:t xml:space="preserve">   </w:t>
            </w:r>
            <w:r w:rsidR="00E35959" w:rsidRPr="00217486">
              <w:rPr>
                <w:rFonts w:cs="Times New Roman" w:hint="eastAsia"/>
                <w:szCs w:val="21"/>
              </w:rPr>
              <w:t>该产品烧钟30min后，产品没有正常加热。</w:t>
            </w:r>
            <w:r w:rsidR="0011219F">
              <w:rPr>
                <w:rFonts w:cs="Times New Roman" w:hint="eastAsia"/>
                <w:szCs w:val="21"/>
              </w:rPr>
              <w:t>进一步猜测产品电流偏小的原因是由于加热电路异常所致。</w:t>
            </w:r>
          </w:p>
          <w:p w:rsidR="00217486" w:rsidRDefault="00217486" w:rsidP="00217486">
            <w:pPr>
              <w:ind w:leftChars="0" w:left="0" w:firstLineChars="0" w:firstLine="0"/>
              <w:jc w:val="center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noProof/>
                <w:szCs w:val="21"/>
              </w:rPr>
              <w:lastRenderedPageBreak/>
              <w:drawing>
                <wp:inline distT="0" distB="0" distL="0" distR="0">
                  <wp:extent cx="4026738" cy="2751826"/>
                  <wp:effectExtent l="19050" t="0" r="0" b="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5133" cy="275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486" w:rsidRDefault="00217486" w:rsidP="00217486">
            <w:pPr>
              <w:ind w:leftChars="0" w:left="0" w:firstLineChars="0" w:firstLine="0"/>
              <w:jc w:val="center"/>
              <w:rPr>
                <w:rFonts w:ascii="黑体" w:eastAsia="黑体" w:cs="Times New Roman"/>
                <w:sz w:val="18"/>
                <w:szCs w:val="18"/>
              </w:rPr>
            </w:pPr>
            <w:r w:rsidRPr="004A5AB2">
              <w:rPr>
                <w:rFonts w:ascii="黑体" w:eastAsia="黑体" w:cs="Times New Roman" w:hint="eastAsia"/>
                <w:sz w:val="18"/>
                <w:szCs w:val="18"/>
              </w:rPr>
              <w:t>图</w:t>
            </w:r>
            <w:r w:rsidR="009C6C4A">
              <w:rPr>
                <w:rFonts w:ascii="黑体" w:eastAsia="黑体" w:hAnsi="Times New Roman" w:cs="Times New Roman" w:hint="eastAsia"/>
                <w:sz w:val="18"/>
                <w:szCs w:val="18"/>
              </w:rPr>
              <w:t>7</w:t>
            </w:r>
            <w:r w:rsidRPr="004A5AB2">
              <w:rPr>
                <w:rFonts w:ascii="黑体" w:eastAsia="黑体" w:hAnsi="Times New Roman" w:cs="Times New Roman" w:hint="eastAsia"/>
                <w:sz w:val="18"/>
                <w:szCs w:val="18"/>
              </w:rPr>
              <w:t xml:space="preserve"> </w:t>
            </w:r>
            <w:r w:rsidRPr="004A5AB2">
              <w:rPr>
                <w:rFonts w:ascii="黑体" w:eastAsia="黑体" w:cs="Times New Roman" w:hint="eastAsia"/>
                <w:sz w:val="18"/>
                <w:szCs w:val="18"/>
              </w:rPr>
              <w:t>导致加热电路失效点图</w:t>
            </w:r>
          </w:p>
          <w:p w:rsidR="008919FC" w:rsidRPr="008919FC" w:rsidRDefault="008919FC" w:rsidP="008919FC">
            <w:pPr>
              <w:ind w:leftChars="0" w:left="0" w:firstLineChars="0" w:firstLine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 xml:space="preserve">    由于恒温晶振可以正常使用，使用显微镜观察电路是否出现异常，经外观检查发现加热电路模块有锡渣导致连锡如图7所示，使用万用表将连锡的地方进行检测，发现电路短路的情况。随后，处理干净锡渣，进行洗板后，再一次进行外观检查，并使用万用表将原先连锡的地方检测是否存在短路的情况。后经检查，原先连锡的地方正常工作，同时电路板上没有发现残留的锡渣。</w:t>
            </w:r>
            <w:r w:rsidR="00B651D1">
              <w:rPr>
                <w:rFonts w:cs="Times New Roman" w:hint="eastAsia"/>
                <w:szCs w:val="21"/>
              </w:rPr>
              <w:t>经修复后，</w:t>
            </w:r>
            <w:r>
              <w:rPr>
                <w:rFonts w:cs="Times New Roman" w:hint="eastAsia"/>
                <w:szCs w:val="21"/>
              </w:rPr>
              <w:t>重新给产品通电，</w:t>
            </w:r>
            <w:r w:rsidR="00B651D1">
              <w:rPr>
                <w:rFonts w:cs="Times New Roman" w:hint="eastAsia"/>
                <w:szCs w:val="21"/>
              </w:rPr>
              <w:t>产品</w:t>
            </w:r>
            <w:r>
              <w:rPr>
                <w:rFonts w:cs="Times New Roman" w:hint="eastAsia"/>
                <w:szCs w:val="21"/>
              </w:rPr>
              <w:t>可以正常工作</w:t>
            </w:r>
            <w:r w:rsidR="00B651D1">
              <w:rPr>
                <w:rFonts w:cs="Times New Roman" w:hint="eastAsia"/>
                <w:szCs w:val="21"/>
              </w:rPr>
              <w:t>，没有出现无法锁定的情况。</w:t>
            </w:r>
          </w:p>
          <w:p w:rsidR="00217486" w:rsidRDefault="004A5AB2" w:rsidP="00C05D58">
            <w:pPr>
              <w:ind w:leftChars="0" w:left="0" w:firstLineChars="0" w:firstLine="405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结论：由于加热电路模块有锡渣</w:t>
            </w:r>
            <w:r w:rsidR="004566C9">
              <w:rPr>
                <w:rFonts w:cs="Times New Roman" w:hint="eastAsia"/>
                <w:szCs w:val="21"/>
              </w:rPr>
              <w:t>，</w:t>
            </w:r>
            <w:r w:rsidR="00C05D58">
              <w:rPr>
                <w:rFonts w:cs="Times New Roman" w:hint="eastAsia"/>
                <w:szCs w:val="21"/>
              </w:rPr>
              <w:t>锡须生长</w:t>
            </w:r>
            <w:r>
              <w:rPr>
                <w:rFonts w:cs="Times New Roman" w:hint="eastAsia"/>
                <w:szCs w:val="21"/>
              </w:rPr>
              <w:t>导致加热电路短路</w:t>
            </w:r>
            <w:r w:rsidR="00C05D58">
              <w:rPr>
                <w:rFonts w:cs="Times New Roman" w:hint="eastAsia"/>
                <w:szCs w:val="21"/>
              </w:rPr>
              <w:t>，</w:t>
            </w:r>
            <w:r>
              <w:rPr>
                <w:rFonts w:cs="Times New Roman" w:hint="eastAsia"/>
                <w:szCs w:val="21"/>
              </w:rPr>
              <w:t>引发</w:t>
            </w:r>
            <w:r w:rsidR="00217486">
              <w:rPr>
                <w:rFonts w:cs="Times New Roman" w:hint="eastAsia"/>
                <w:szCs w:val="21"/>
              </w:rPr>
              <w:t>加热电路失效</w:t>
            </w:r>
            <w:r>
              <w:rPr>
                <w:rFonts w:cs="Times New Roman" w:hint="eastAsia"/>
                <w:szCs w:val="21"/>
              </w:rPr>
              <w:t>。</w:t>
            </w:r>
            <w:r w:rsidR="00217486">
              <w:rPr>
                <w:rFonts w:cs="Times New Roman" w:hint="eastAsia"/>
                <w:szCs w:val="21"/>
              </w:rPr>
              <w:t>恒温晶振无法正常加热从而导致</w:t>
            </w:r>
            <w:r>
              <w:rPr>
                <w:rFonts w:cs="Times New Roman" w:hint="eastAsia"/>
                <w:szCs w:val="21"/>
              </w:rPr>
              <w:t>如客户反馈的无法锁定的情况发生。</w:t>
            </w:r>
          </w:p>
          <w:p w:rsidR="00C05D58" w:rsidRDefault="00F63E8F" w:rsidP="00C05D58">
            <w:pPr>
              <w:ind w:leftChars="0" w:firstLineChars="0"/>
              <w:rPr>
                <w:rFonts w:cs="Times New Roman"/>
                <w:szCs w:val="21"/>
              </w:rPr>
            </w:pPr>
            <w:r w:rsidRPr="00F63E8F">
              <w:rPr>
                <w:rFonts w:cs="Times New Roman" w:hint="eastAsia"/>
                <w:szCs w:val="21"/>
              </w:rPr>
              <w:t>解决措施：处理干净锡渣后，进行洗板，重新给产品上电，产品正常工作。</w:t>
            </w:r>
          </w:p>
          <w:p w:rsidR="00217486" w:rsidRPr="007E7413" w:rsidRDefault="00217486" w:rsidP="00E35959">
            <w:pPr>
              <w:ind w:leftChars="0" w:left="0" w:firstLineChars="0" w:firstLine="0"/>
              <w:rPr>
                <w:rFonts w:cs="Times New Roman"/>
                <w:szCs w:val="21"/>
              </w:rPr>
            </w:pPr>
          </w:p>
        </w:tc>
      </w:tr>
      <w:tr w:rsidR="001E3D66" w:rsidRPr="0028145C" w:rsidTr="001E3D66">
        <w:trPr>
          <w:trHeight w:val="132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b/>
                <w:bCs/>
                <w:sz w:val="18"/>
                <w:szCs w:val="18"/>
              </w:rPr>
              <w:lastRenderedPageBreak/>
              <w:t>围堵计划</w:t>
            </w:r>
            <w:r w:rsidRPr="0028145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/ </w:t>
            </w:r>
            <w:r w:rsidRPr="0028145C">
              <w:rPr>
                <w:rFonts w:ascii="Arial" w:eastAsiaTheme="minorEastAsia" w:hAnsiTheme="minorEastAsia" w:cs="Arial"/>
                <w:b/>
                <w:bCs/>
                <w:sz w:val="18"/>
                <w:szCs w:val="18"/>
              </w:rPr>
              <w:t>临时措施</w:t>
            </w:r>
            <w:r w:rsidRPr="0028145C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br/>
              <w:t xml:space="preserve"> Containment Plan ( Temporary Action 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Who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实施时间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Implement Date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实施验证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Verification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Who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验证时间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br/>
              <w:t>Verificate Date</w:t>
            </w:r>
          </w:p>
        </w:tc>
      </w:tr>
      <w:tr w:rsidR="001E3D66" w:rsidRPr="0028145C" w:rsidTr="00F75CB4">
        <w:trPr>
          <w:trHeight w:val="902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</w:tcPr>
          <w:p w:rsidR="00D579FD" w:rsidRPr="00D579FD" w:rsidRDefault="00D579FD" w:rsidP="00D579FD">
            <w:pPr>
              <w:pStyle w:val="a9"/>
              <w:ind w:leftChars="0" w:left="0" w:firstLineChars="0" w:firstLine="0"/>
              <w:jc w:val="both"/>
              <w:rPr>
                <w:rFonts w:ascii="Arial" w:hAnsi="Arial" w:cs="Arial"/>
                <w:bCs/>
                <w:color w:val="111111"/>
                <w:szCs w:val="21"/>
              </w:rPr>
            </w:pP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1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、</w:t>
            </w:r>
            <w:r w:rsidR="008919FC">
              <w:rPr>
                <w:rFonts w:ascii="Arial" w:hAnsi="Arial" w:cs="Arial" w:hint="eastAsia"/>
                <w:bCs/>
                <w:color w:val="111111"/>
                <w:szCs w:val="21"/>
              </w:rPr>
              <w:t>针对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锡渣残留问题，召集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SMT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加工厂相关操作人员，对清洁干净锡渣展开学习培训及普及其重要性。</w:t>
            </w:r>
          </w:p>
          <w:p w:rsidR="00D579FD" w:rsidRPr="00D579FD" w:rsidRDefault="00D579FD" w:rsidP="00D579FD">
            <w:pPr>
              <w:pStyle w:val="a9"/>
              <w:ind w:leftChars="0" w:left="0" w:firstLineChars="0" w:firstLine="0"/>
              <w:jc w:val="both"/>
              <w:rPr>
                <w:rFonts w:ascii="Arial" w:hAnsi="Arial" w:cs="Arial"/>
                <w:bCs/>
                <w:color w:val="111111"/>
                <w:szCs w:val="21"/>
              </w:rPr>
            </w:pP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2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、劳烦客户端检测同批次产品，观察同批产品中是否存在同样的问题，及时</w:t>
            </w:r>
            <w:r w:rsidR="002C6F0B">
              <w:rPr>
                <w:rFonts w:ascii="Arial" w:hAnsi="Arial" w:cs="Arial" w:hint="eastAsia"/>
                <w:bCs/>
                <w:color w:val="111111"/>
                <w:szCs w:val="21"/>
              </w:rPr>
              <w:t>反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馈我司。</w:t>
            </w:r>
          </w:p>
          <w:p w:rsidR="001E3D66" w:rsidRPr="0028145C" w:rsidRDefault="00D579FD" w:rsidP="00D579FD">
            <w:pPr>
              <w:pStyle w:val="a9"/>
              <w:ind w:leftChars="0" w:left="0" w:firstLineChars="0" w:firstLine="0"/>
              <w:jc w:val="both"/>
              <w:rPr>
                <w:rFonts w:ascii="Arial" w:hAnsi="Arial" w:cs="Arial"/>
                <w:bCs/>
                <w:color w:val="111111"/>
                <w:szCs w:val="21"/>
              </w:rPr>
            </w:pP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3</w:t>
            </w:r>
            <w:r w:rsidRPr="00D579FD">
              <w:rPr>
                <w:rFonts w:ascii="Arial" w:hAnsi="Arial" w:cs="Arial"/>
                <w:bCs/>
                <w:color w:val="111111"/>
                <w:szCs w:val="21"/>
              </w:rPr>
              <w:t>、复测我司仓库的产品是否存在同样的问题及时进行隔离</w:t>
            </w:r>
            <w:r w:rsidR="004E1A07">
              <w:rPr>
                <w:rFonts w:ascii="Arial" w:hAnsi="Arial" w:cs="Arial" w:hint="eastAsia"/>
                <w:bCs/>
                <w:color w:val="111111"/>
                <w:szCs w:val="21"/>
              </w:rPr>
              <w:t>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F75CB4">
            <w:pPr>
              <w:ind w:leftChars="0" w:left="0" w:firstLineChars="0" w:firstLine="0"/>
              <w:jc w:val="center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林小荷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F75CB4">
            <w:pPr>
              <w:ind w:leftChars="0" w:left="0" w:firstLineChars="0" w:firstLine="0"/>
              <w:jc w:val="center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2017/09/05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F75CB4">
            <w:pPr>
              <w:ind w:leftChars="0" w:left="0" w:firstLineChars="0" w:firstLine="0"/>
              <w:jc w:val="center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实施中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1E3D66">
            <w:pPr>
              <w:ind w:leftChars="0" w:left="0" w:firstLineChars="0" w:firstLine="0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陈京武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6A7777">
            <w:pPr>
              <w:ind w:leftChars="0" w:left="0" w:firstLineChars="0" w:firstLine="0"/>
              <w:jc w:val="both"/>
              <w:rPr>
                <w:rFonts w:ascii="Arial" w:hAnsi="Arial" w:cs="Arial"/>
                <w:bCs/>
                <w:color w:val="111111"/>
                <w:szCs w:val="21"/>
              </w:rPr>
            </w:pPr>
            <w:r>
              <w:rPr>
                <w:rFonts w:ascii="Arial" w:hAnsi="Arial" w:cs="Arial" w:hint="eastAsia"/>
                <w:bCs/>
                <w:color w:val="111111"/>
                <w:szCs w:val="21"/>
              </w:rPr>
              <w:t>2017/09/08</w:t>
            </w:r>
          </w:p>
        </w:tc>
      </w:tr>
      <w:tr w:rsidR="001E3D66" w:rsidRPr="0028145C" w:rsidTr="001E3D66">
        <w:trPr>
          <w:trHeight w:val="798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pStyle w:val="a9"/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000000" w:themeColor="text1"/>
                <w:sz w:val="18"/>
                <w:szCs w:val="18"/>
              </w:rPr>
            </w:pPr>
            <w:r w:rsidRPr="0028145C">
              <w:rPr>
                <w:rFonts w:ascii="Arial" w:cs="Arial"/>
                <w:b/>
                <w:bCs/>
                <w:sz w:val="18"/>
                <w:szCs w:val="18"/>
              </w:rPr>
              <w:t>长期措施</w:t>
            </w:r>
            <w:r w:rsidRPr="0028145C">
              <w:rPr>
                <w:rFonts w:ascii="Arial" w:hAnsi="Arial" w:cs="Arial"/>
                <w:b/>
                <w:bCs/>
                <w:sz w:val="18"/>
                <w:szCs w:val="18"/>
              </w:rPr>
              <w:t>Permanent Corrective Actions ( Long Term 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Owner</w:t>
            </w: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负责人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Date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bCs/>
                <w:color w:val="111111"/>
                <w:sz w:val="18"/>
                <w:szCs w:val="18"/>
              </w:rPr>
              <w:t>状态</w:t>
            </w:r>
          </w:p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  <w:t>Status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Verification</w:t>
            </w:r>
          </w:p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验证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>/</w:t>
            </w: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确定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center"/>
              <w:rPr>
                <w:rFonts w:ascii="Arial" w:eastAsiaTheme="minorEastAsia" w:hAnsi="Arial" w:cs="Arial"/>
                <w:bCs/>
                <w:color w:val="111111"/>
                <w:sz w:val="18"/>
                <w:szCs w:val="18"/>
              </w:rPr>
            </w:pPr>
            <w:r w:rsidRPr="0028145C">
              <w:rPr>
                <w:rFonts w:ascii="Arial" w:eastAsiaTheme="minorEastAsia" w:hAnsiTheme="minorEastAsia" w:cs="Arial"/>
                <w:sz w:val="18"/>
                <w:szCs w:val="18"/>
              </w:rPr>
              <w:t>时间</w:t>
            </w:r>
            <w:r w:rsidRPr="0028145C">
              <w:rPr>
                <w:rFonts w:ascii="Arial" w:eastAsiaTheme="minorEastAsia" w:hAnsi="Arial" w:cs="Arial"/>
                <w:sz w:val="18"/>
                <w:szCs w:val="18"/>
              </w:rPr>
              <w:t xml:space="preserve"> Date</w:t>
            </w:r>
          </w:p>
        </w:tc>
      </w:tr>
      <w:tr w:rsidR="001E3D66" w:rsidRPr="0028145C" w:rsidTr="001E3D66">
        <w:trPr>
          <w:trHeight w:val="695"/>
          <w:jc w:val="center"/>
        </w:trPr>
        <w:tc>
          <w:tcPr>
            <w:tcW w:w="4786" w:type="dxa"/>
            <w:gridSpan w:val="5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4E1A07" w:rsidRPr="004E1A07" w:rsidRDefault="004E1A07" w:rsidP="004E1A07">
            <w:pPr>
              <w:pStyle w:val="a9"/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4E1A0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1</w:t>
            </w:r>
            <w:r w:rsidRPr="004E1A0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、采用喷淋系统洗板，以降低残留锡渣的概率。</w:t>
            </w:r>
          </w:p>
          <w:p w:rsidR="001E3D66" w:rsidRPr="0028145C" w:rsidRDefault="004E1A07" w:rsidP="004E1A07">
            <w:pPr>
              <w:pStyle w:val="a9"/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</w:pPr>
            <w:r w:rsidRPr="004E1A0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2</w:t>
            </w:r>
            <w:r w:rsidRPr="004E1A0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、加强内部</w:t>
            </w:r>
            <w:r w:rsidRPr="004E1A0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SMT</w:t>
            </w:r>
            <w:r w:rsidRPr="004E1A0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表贴产品的回厂的</w:t>
            </w:r>
            <w:r w:rsidRPr="004E1A0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AOI</w:t>
            </w:r>
            <w:r w:rsidRPr="004E1A07">
              <w:rPr>
                <w:rFonts w:ascii="Arial" w:eastAsiaTheme="minorEastAsia" w:hAnsi="Arial" w:cs="Arial"/>
                <w:bCs/>
                <w:color w:val="000000" w:themeColor="text1"/>
                <w:szCs w:val="21"/>
              </w:rPr>
              <w:t>检查，贯彻落实到产线相关的工位，以免发生同样的问题。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  <w:r>
              <w:rPr>
                <w:rFonts w:ascii="Arial" w:eastAsiaTheme="minorEastAsia" w:hAnsi="Arial" w:cs="Arial" w:hint="eastAsia"/>
                <w:bCs/>
                <w:color w:val="111111"/>
                <w:szCs w:val="21"/>
              </w:rPr>
              <w:t>王春明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  <w:r>
              <w:rPr>
                <w:rFonts w:ascii="Arial" w:eastAsiaTheme="minorEastAsia" w:hAnsi="Arial" w:cs="Arial" w:hint="eastAsia"/>
                <w:bCs/>
                <w:color w:val="111111"/>
                <w:szCs w:val="21"/>
              </w:rPr>
              <w:t>2017/09/05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  <w:r>
              <w:rPr>
                <w:rFonts w:ascii="Arial" w:eastAsiaTheme="minorEastAsia" w:hAnsi="Arial" w:cs="Arial" w:hint="eastAsia"/>
                <w:bCs/>
                <w:color w:val="111111"/>
                <w:szCs w:val="21"/>
              </w:rPr>
              <w:t>已完成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  <w:r>
              <w:rPr>
                <w:rFonts w:ascii="Arial" w:eastAsiaTheme="minorEastAsia" w:hAnsi="Arial" w:cs="Arial" w:hint="eastAsia"/>
                <w:bCs/>
                <w:color w:val="111111"/>
                <w:szCs w:val="21"/>
              </w:rPr>
              <w:t>陈京武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1E3D66" w:rsidRPr="0028145C" w:rsidRDefault="006A7777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color w:val="111111"/>
                <w:szCs w:val="21"/>
              </w:rPr>
            </w:pPr>
            <w:r>
              <w:rPr>
                <w:rFonts w:ascii="Arial" w:eastAsiaTheme="minorEastAsia" w:hAnsi="Arial" w:cs="Arial" w:hint="eastAsia"/>
                <w:bCs/>
                <w:color w:val="111111"/>
                <w:szCs w:val="21"/>
              </w:rPr>
              <w:t>2017/09/08</w:t>
            </w:r>
          </w:p>
        </w:tc>
      </w:tr>
      <w:tr w:rsidR="001E3D66" w:rsidRPr="0028145C" w:rsidTr="001E3D66">
        <w:trPr>
          <w:trHeight w:val="100"/>
          <w:jc w:val="center"/>
        </w:trPr>
        <w:tc>
          <w:tcPr>
            <w:tcW w:w="10988" w:type="dxa"/>
            <w:gridSpan w:val="18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/>
                <w:szCs w:val="21"/>
              </w:rPr>
            </w:pPr>
            <w:r w:rsidRPr="0028145C">
              <w:rPr>
                <w:rFonts w:ascii="Arial" w:eastAsiaTheme="minorEastAsia" w:hAnsiTheme="minorEastAsia" w:cs="Arial"/>
                <w:b/>
                <w:bCs/>
                <w:szCs w:val="21"/>
              </w:rPr>
              <w:t>标准化</w:t>
            </w:r>
            <w:r w:rsidRPr="0028145C">
              <w:rPr>
                <w:rFonts w:ascii="Arial" w:eastAsiaTheme="minorEastAsia" w:hAnsi="Arial" w:cs="Arial"/>
                <w:b/>
                <w:bCs/>
                <w:szCs w:val="21"/>
              </w:rPr>
              <w:t>/</w:t>
            </w:r>
            <w:r w:rsidRPr="0028145C">
              <w:rPr>
                <w:rFonts w:ascii="Arial" w:eastAsiaTheme="minorEastAsia" w:hAnsiTheme="minorEastAsia" w:cs="Arial"/>
                <w:b/>
                <w:bCs/>
                <w:szCs w:val="21"/>
              </w:rPr>
              <w:t>防止再发生</w:t>
            </w:r>
            <w:r w:rsidRPr="0028145C">
              <w:rPr>
                <w:rFonts w:ascii="Arial" w:eastAsiaTheme="minorEastAsia" w:hAnsi="Arial" w:cs="Arial"/>
                <w:b/>
                <w:bCs/>
                <w:szCs w:val="21"/>
              </w:rPr>
              <w:t xml:space="preserve"> Standardization / Prevention of Recurrence</w:t>
            </w:r>
          </w:p>
        </w:tc>
      </w:tr>
      <w:tr w:rsidR="001E3D66" w:rsidRPr="0028145C" w:rsidTr="001E3D66">
        <w:trPr>
          <w:trHeight w:val="100"/>
          <w:jc w:val="center"/>
        </w:trPr>
        <w:tc>
          <w:tcPr>
            <w:tcW w:w="8613" w:type="dxa"/>
            <w:gridSpan w:val="13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jc w:val="both"/>
              <w:rPr>
                <w:rFonts w:ascii="Arial" w:eastAsiaTheme="minorEastAsia" w:hAnsi="Arial" w:cs="Arial"/>
                <w:bCs/>
                <w:sz w:val="20"/>
                <w:szCs w:val="20"/>
              </w:rPr>
            </w:pPr>
            <w:r w:rsidRPr="0028145C">
              <w:rPr>
                <w:rFonts w:ascii="Arial" w:eastAsiaTheme="minorEastAsia" w:hAnsiTheme="minorEastAsia" w:cs="Arial"/>
                <w:bCs/>
                <w:sz w:val="20"/>
                <w:szCs w:val="20"/>
              </w:rPr>
              <w:lastRenderedPageBreak/>
              <w:t>标准化</w:t>
            </w:r>
            <w:r w:rsidRPr="0028145C">
              <w:rPr>
                <w:rFonts w:ascii="Arial" w:eastAsiaTheme="minorEastAsia" w:hAnsi="Arial" w:cs="Arial"/>
                <w:bCs/>
                <w:sz w:val="20"/>
                <w:szCs w:val="20"/>
              </w:rPr>
              <w:t>/</w:t>
            </w:r>
            <w:r w:rsidRPr="0028145C">
              <w:rPr>
                <w:rFonts w:ascii="Arial" w:eastAsiaTheme="minorEastAsia" w:hAnsiTheme="minorEastAsia" w:cs="Arial"/>
                <w:bCs/>
                <w:sz w:val="20"/>
                <w:szCs w:val="20"/>
              </w:rPr>
              <w:t>防止再发生</w:t>
            </w:r>
            <w:r w:rsidRPr="0028145C">
              <w:rPr>
                <w:rFonts w:ascii="Arial" w:eastAsiaTheme="minorEastAsia" w:hAnsi="Arial" w:cs="Arial"/>
                <w:bCs/>
                <w:sz w:val="20"/>
                <w:szCs w:val="20"/>
              </w:rPr>
              <w:t xml:space="preserve"> Standardization / Prevention of Recurrence</w:t>
            </w:r>
          </w:p>
        </w:tc>
        <w:tc>
          <w:tcPr>
            <w:tcW w:w="1134" w:type="dxa"/>
            <w:gridSpan w:val="3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28145C">
              <w:rPr>
                <w:rFonts w:ascii="Arial" w:eastAsiaTheme="minorEastAsia" w:hAnsiTheme="minorEastAsia" w:cs="Arial"/>
                <w:sz w:val="20"/>
                <w:szCs w:val="20"/>
              </w:rPr>
              <w:t>谁</w:t>
            </w:r>
            <w:r w:rsidRPr="0028145C">
              <w:rPr>
                <w:rFonts w:ascii="Arial" w:eastAsiaTheme="minorEastAsia" w:hAnsi="Arial" w:cs="Arial"/>
                <w:sz w:val="20"/>
                <w:szCs w:val="20"/>
              </w:rPr>
              <w:t xml:space="preserve"> Who</w:t>
            </w:r>
          </w:p>
        </w:tc>
        <w:tc>
          <w:tcPr>
            <w:tcW w:w="1241" w:type="dxa"/>
            <w:gridSpan w:val="2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28145C">
              <w:rPr>
                <w:rFonts w:ascii="Arial" w:eastAsiaTheme="minorEastAsia" w:hAnsiTheme="minorEastAsia" w:cs="Arial"/>
                <w:sz w:val="20"/>
                <w:szCs w:val="20"/>
              </w:rPr>
              <w:t>时间</w:t>
            </w:r>
            <w:r w:rsidRPr="0028145C">
              <w:rPr>
                <w:rFonts w:ascii="Arial" w:eastAsiaTheme="minorEastAsia" w:hAnsi="Arial" w:cs="Arial"/>
                <w:sz w:val="20"/>
                <w:szCs w:val="20"/>
              </w:rPr>
              <w:t xml:space="preserve"> Date</w:t>
            </w:r>
          </w:p>
        </w:tc>
      </w:tr>
      <w:tr w:rsidR="001E3D66" w:rsidRPr="0028145C" w:rsidTr="001E3D66">
        <w:trPr>
          <w:trHeight w:val="448"/>
          <w:jc w:val="center"/>
        </w:trPr>
        <w:tc>
          <w:tcPr>
            <w:tcW w:w="8613" w:type="dxa"/>
            <w:gridSpan w:val="13"/>
            <w:vAlign w:val="center"/>
          </w:tcPr>
          <w:p w:rsidR="001E3D66" w:rsidRPr="0028145C" w:rsidRDefault="001E3D66" w:rsidP="001E3D66">
            <w:pPr>
              <w:pStyle w:val="a9"/>
              <w:ind w:leftChars="0" w:left="360" w:firstLineChars="0" w:firstLine="0"/>
              <w:rPr>
                <w:rFonts w:ascii="Arial" w:eastAsiaTheme="minorEastAsia" w:hAnsi="Arial" w:cs="Arial"/>
              </w:rPr>
            </w:pPr>
            <w:r w:rsidRPr="0028145C">
              <w:rPr>
                <w:rFonts w:ascii="Arial" w:eastAsiaTheme="minorEastAsia" w:hAnsi="Arial" w:cs="Arial"/>
              </w:rPr>
              <w:t>NA</w:t>
            </w:r>
          </w:p>
        </w:tc>
        <w:tc>
          <w:tcPr>
            <w:tcW w:w="1134" w:type="dxa"/>
            <w:gridSpan w:val="3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  <w:bCs/>
                <w:color w:val="000000"/>
              </w:rPr>
            </w:pPr>
          </w:p>
        </w:tc>
        <w:tc>
          <w:tcPr>
            <w:tcW w:w="1241" w:type="dxa"/>
            <w:gridSpan w:val="2"/>
            <w:vAlign w:val="center"/>
          </w:tcPr>
          <w:p w:rsidR="001E3D66" w:rsidRPr="0028145C" w:rsidRDefault="001E3D66" w:rsidP="001E3D66">
            <w:pPr>
              <w:ind w:leftChars="0" w:left="0" w:firstLineChars="0" w:firstLine="0"/>
              <w:rPr>
                <w:rFonts w:ascii="Arial" w:eastAsiaTheme="minorEastAsia" w:hAnsi="Arial" w:cs="Arial"/>
              </w:rPr>
            </w:pPr>
          </w:p>
        </w:tc>
      </w:tr>
      <w:tr w:rsidR="00F871D8" w:rsidRPr="00BE0F1A" w:rsidTr="0020580D">
        <w:trPr>
          <w:trHeight w:val="417"/>
          <w:jc w:val="center"/>
        </w:trPr>
        <w:tc>
          <w:tcPr>
            <w:tcW w:w="10988" w:type="dxa"/>
            <w:gridSpan w:val="18"/>
            <w:vAlign w:val="center"/>
          </w:tcPr>
          <w:p w:rsidR="00F871D8" w:rsidRPr="00BE0F1A" w:rsidRDefault="002D7765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bCs/>
                <w:szCs w:val="21"/>
              </w:rPr>
              <w:t xml:space="preserve"> </w:t>
            </w:r>
          </w:p>
        </w:tc>
      </w:tr>
      <w:tr w:rsidR="00F871D8" w:rsidRPr="00BE0F1A" w:rsidTr="0020580D">
        <w:trPr>
          <w:trHeight w:val="545"/>
          <w:jc w:val="center"/>
        </w:trPr>
        <w:tc>
          <w:tcPr>
            <w:tcW w:w="8613" w:type="dxa"/>
            <w:gridSpan w:val="1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bCs/>
                <w:sz w:val="20"/>
                <w:szCs w:val="20"/>
              </w:rPr>
              <w:t>祝贺团队</w:t>
            </w:r>
            <w:r w:rsidRPr="00BE0F1A">
              <w:rPr>
                <w:rFonts w:asciiTheme="minorEastAsia" w:eastAsiaTheme="minorEastAsia" w:hAnsiTheme="minorEastAsia" w:cs="Times New Roman"/>
                <w:bCs/>
                <w:sz w:val="20"/>
                <w:szCs w:val="20"/>
              </w:rPr>
              <w:t xml:space="preserve"> Congratulation Your Team </w:t>
            </w:r>
          </w:p>
        </w:tc>
        <w:tc>
          <w:tcPr>
            <w:tcW w:w="1134" w:type="dxa"/>
            <w:gridSpan w:val="3"/>
            <w:vAlign w:val="center"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谁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Who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F871D8" w:rsidP="00B079BF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BE0F1A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时间</w:t>
            </w:r>
            <w:r w:rsidRPr="00BE0F1A">
              <w:rPr>
                <w:rFonts w:asciiTheme="minorEastAsia" w:eastAsiaTheme="minorEastAsia" w:hAnsiTheme="minorEastAsia" w:cs="Times New Roman"/>
                <w:sz w:val="20"/>
                <w:szCs w:val="20"/>
              </w:rPr>
              <w:t>Date</w:t>
            </w:r>
          </w:p>
        </w:tc>
      </w:tr>
      <w:tr w:rsidR="00F871D8" w:rsidRPr="00BE0F1A" w:rsidTr="0020580D">
        <w:trPr>
          <w:trHeight w:val="816"/>
          <w:jc w:val="center"/>
        </w:trPr>
        <w:tc>
          <w:tcPr>
            <w:tcW w:w="8613" w:type="dxa"/>
            <w:gridSpan w:val="13"/>
            <w:vAlign w:val="center"/>
          </w:tcPr>
          <w:p w:rsidR="00372004" w:rsidRPr="00BE0F1A" w:rsidRDefault="00290C75" w:rsidP="00550ACB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/>
                <w:bCs/>
                <w:color w:val="111111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陈京武，</w:t>
            </w:r>
            <w:r w:rsidR="004E1A07"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邓利文，冯刚涛，</w:t>
            </w: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李志豪，程国华，王春明</w:t>
            </w:r>
          </w:p>
        </w:tc>
        <w:tc>
          <w:tcPr>
            <w:tcW w:w="1134" w:type="dxa"/>
            <w:gridSpan w:val="3"/>
            <w:vAlign w:val="center"/>
          </w:tcPr>
          <w:p w:rsidR="00372004" w:rsidRPr="00C100DD" w:rsidRDefault="00290C75" w:rsidP="00621EAE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Cs w:val="21"/>
              </w:rPr>
            </w:pPr>
            <w:r>
              <w:rPr>
                <w:rFonts w:asciiTheme="minorEastAsia" w:eastAsiaTheme="minorEastAsia" w:hAnsiTheme="minorEastAsia" w:cs="Tahoma" w:hint="eastAsia"/>
                <w:bCs/>
                <w:color w:val="000000"/>
                <w:szCs w:val="21"/>
              </w:rPr>
              <w:t>林小荷</w:t>
            </w:r>
          </w:p>
        </w:tc>
        <w:tc>
          <w:tcPr>
            <w:tcW w:w="1241" w:type="dxa"/>
            <w:gridSpan w:val="2"/>
            <w:vAlign w:val="center"/>
          </w:tcPr>
          <w:p w:rsidR="00F871D8" w:rsidRPr="00BE0F1A" w:rsidRDefault="00290C75" w:rsidP="004E1A07">
            <w:pPr>
              <w:ind w:leftChars="0" w:left="0" w:firstLineChars="0" w:firstLine="0"/>
              <w:jc w:val="both"/>
              <w:rPr>
                <w:rFonts w:asciiTheme="minorEastAsia" w:eastAsiaTheme="minorEastAsia" w:hAnsiTheme="minorEastAsia" w:cs="Times New Roman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szCs w:val="21"/>
              </w:rPr>
              <w:t>2017/</w:t>
            </w:r>
            <w:r w:rsidR="004E1A07">
              <w:rPr>
                <w:rFonts w:asciiTheme="minorEastAsia" w:eastAsiaTheme="minorEastAsia" w:hAnsiTheme="minorEastAsia" w:cs="Times New Roman" w:hint="eastAsia"/>
                <w:szCs w:val="21"/>
              </w:rPr>
              <w:t>9/4</w:t>
            </w:r>
          </w:p>
        </w:tc>
      </w:tr>
      <w:tr w:rsidR="00F871D8" w:rsidRPr="00BE0F1A" w:rsidTr="0020580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285" w:type="dxa"/>
          <w:wAfter w:w="751" w:type="dxa"/>
          <w:trHeight w:val="56"/>
        </w:trPr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Arial"/>
                <w:sz w:val="20"/>
                <w:szCs w:val="20"/>
              </w:rPr>
            </w:pPr>
          </w:p>
        </w:tc>
        <w:tc>
          <w:tcPr>
            <w:tcW w:w="28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7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D8" w:rsidRPr="00BE0F1A" w:rsidRDefault="00F871D8" w:rsidP="00F95C1E">
            <w:pPr>
              <w:ind w:leftChars="0" w:left="0" w:firstLineChars="0" w:firstLine="0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</w:p>
        </w:tc>
      </w:tr>
    </w:tbl>
    <w:p w:rsidR="002411AC" w:rsidRPr="00BE0F1A" w:rsidRDefault="002411AC" w:rsidP="00F95C1E">
      <w:pPr>
        <w:ind w:leftChars="0" w:left="0" w:firstLineChars="0" w:firstLine="0"/>
        <w:rPr>
          <w:rFonts w:asciiTheme="minorEastAsia" w:eastAsiaTheme="minorEastAsia" w:hAnsiTheme="minorEastAsia" w:cs="Times New Roman"/>
          <w:sz w:val="20"/>
          <w:szCs w:val="20"/>
        </w:rPr>
      </w:pPr>
    </w:p>
    <w:p w:rsidR="00465D51" w:rsidRPr="00BE0F1A" w:rsidRDefault="00A01993" w:rsidP="00F95C1E">
      <w:pPr>
        <w:ind w:leftChars="0" w:left="0" w:firstLineChars="0" w:firstLine="0"/>
        <w:rPr>
          <w:rFonts w:asciiTheme="minorEastAsia" w:eastAsiaTheme="minorEastAsia" w:hAnsiTheme="minorEastAsia" w:cs="Times New Roman"/>
          <w:sz w:val="20"/>
          <w:szCs w:val="20"/>
        </w:rPr>
      </w:pPr>
      <w:r w:rsidRPr="00BE0F1A">
        <w:rPr>
          <w:rFonts w:asciiTheme="minorEastAsia" w:eastAsiaTheme="minorEastAsia" w:hAnsiTheme="minorEastAsia" w:cs="Times New Roman"/>
          <w:sz w:val="20"/>
          <w:szCs w:val="20"/>
        </w:rPr>
        <w:t xml:space="preserve">Prepared </w:t>
      </w:r>
      <w:r w:rsidR="0004683B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草拟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：</w:t>
      </w:r>
      <w:r w:rsidR="00290C75">
        <w:rPr>
          <w:rFonts w:asciiTheme="minorEastAsia" w:eastAsiaTheme="minorEastAsia" w:hAnsiTheme="minorEastAsia" w:cs="Times New Roman" w:hint="eastAsia"/>
          <w:sz w:val="20"/>
          <w:szCs w:val="20"/>
        </w:rPr>
        <w:t>林小荷</w:t>
      </w:r>
      <w:r w:rsidR="00107AF5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 </w:t>
      </w:r>
      <w:r w:rsidR="0051428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2411AC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290C75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290C75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Pr="00BE0F1A">
        <w:rPr>
          <w:rFonts w:asciiTheme="minorEastAsia" w:eastAsiaTheme="minorEastAsia" w:hAnsiTheme="minorEastAsia" w:cs="Times New Roman"/>
          <w:sz w:val="20"/>
          <w:szCs w:val="20"/>
        </w:rPr>
        <w:t xml:space="preserve">Reviewed 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审核：</w:t>
      </w:r>
      <w:r w:rsidR="00D44A85">
        <w:rPr>
          <w:rFonts w:asciiTheme="minorEastAsia" w:eastAsiaTheme="minorEastAsia" w:hAnsiTheme="minorEastAsia" w:cs="Times New Roman" w:hint="eastAsia"/>
          <w:sz w:val="20"/>
          <w:szCs w:val="20"/>
        </w:rPr>
        <w:t>邓利文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51428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290C75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CD5B82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</w:t>
      </w:r>
      <w:r w:rsidR="001F1F70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   </w:t>
      </w:r>
      <w:r w:rsidRPr="00BE0F1A">
        <w:rPr>
          <w:rFonts w:asciiTheme="minorEastAsia" w:eastAsiaTheme="minorEastAsia" w:hAnsiTheme="minorEastAsia" w:cs="Times New Roman"/>
          <w:sz w:val="20"/>
          <w:szCs w:val="20"/>
        </w:rPr>
        <w:t>Approved</w:t>
      </w:r>
      <w:r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>批准：</w:t>
      </w:r>
      <w:r w:rsidR="0049693E" w:rsidRPr="00BE0F1A">
        <w:rPr>
          <w:rFonts w:asciiTheme="minorEastAsia" w:eastAsiaTheme="minorEastAsia" w:hAnsiTheme="minorEastAsia" w:cs="Times New Roman" w:hint="eastAsia"/>
          <w:sz w:val="20"/>
          <w:szCs w:val="20"/>
        </w:rPr>
        <w:t xml:space="preserve"> </w:t>
      </w:r>
      <w:r w:rsidR="00290C75">
        <w:rPr>
          <w:rFonts w:asciiTheme="minorEastAsia" w:eastAsiaTheme="minorEastAsia" w:hAnsiTheme="minorEastAsia" w:cs="Times New Roman" w:hint="eastAsia"/>
          <w:sz w:val="20"/>
          <w:szCs w:val="20"/>
        </w:rPr>
        <w:t>陈京武</w:t>
      </w:r>
    </w:p>
    <w:sectPr w:rsidR="00465D51" w:rsidRPr="00BE0F1A" w:rsidSect="000D7D4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851" w:right="567" w:bottom="567" w:left="567" w:header="284" w:footer="227" w:gutter="0"/>
      <w:cols w:space="425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A60" w:rsidRPr="00005AD4" w:rsidRDefault="002A7A60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endnote>
  <w:endnote w:type="continuationSeparator" w:id="1">
    <w:p w:rsidR="002A7A60" w:rsidRPr="00005AD4" w:rsidRDefault="002A7A60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ڌ廍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7"/>
      <w:ind w:left="315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8436"/>
      <w:docPartObj>
        <w:docPartGallery w:val="Page Numbers (Bottom of Page)"/>
        <w:docPartUnique/>
      </w:docPartObj>
    </w:sdtPr>
    <w:sdtContent>
      <w:p w:rsidR="001E3D66" w:rsidRDefault="00A504C3" w:rsidP="00404252">
        <w:pPr>
          <w:pStyle w:val="a7"/>
          <w:ind w:left="315" w:firstLine="360"/>
        </w:pPr>
        <w:r w:rsidRPr="00A504C3">
          <w:fldChar w:fldCharType="begin"/>
        </w:r>
        <w:r w:rsidR="001E3D66">
          <w:instrText xml:space="preserve"> PAGE   \* MERGEFORMAT </w:instrText>
        </w:r>
        <w:r w:rsidRPr="00A504C3">
          <w:fldChar w:fldCharType="separate"/>
        </w:r>
        <w:r w:rsidR="004566C9" w:rsidRPr="004566C9">
          <w:rPr>
            <w:noProof/>
            <w:lang w:val="zh-CN"/>
          </w:rPr>
          <w:t>7</w:t>
        </w:r>
        <w:r>
          <w:rPr>
            <w:noProof/>
            <w:lang w:val="zh-CN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7"/>
      <w:ind w:left="315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A60" w:rsidRPr="00005AD4" w:rsidRDefault="002A7A60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separator/>
      </w:r>
    </w:p>
  </w:footnote>
  <w:footnote w:type="continuationSeparator" w:id="1">
    <w:p w:rsidR="002A7A60" w:rsidRPr="00005AD4" w:rsidRDefault="002A7A60" w:rsidP="00404252">
      <w:pPr>
        <w:ind w:left="315" w:firstLine="460"/>
        <w:rPr>
          <w:sz w:val="23"/>
          <w:szCs w:val="23"/>
        </w:rPr>
      </w:pPr>
      <w:r w:rsidRPr="00005AD4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6"/>
      <w:ind w:left="315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Pr="00005AD4" w:rsidRDefault="001E3D66" w:rsidP="00BE49E9">
    <w:pPr>
      <w:pStyle w:val="a6"/>
      <w:pBdr>
        <w:bottom w:val="single" w:sz="6" w:space="0" w:color="auto"/>
      </w:pBdr>
      <w:spacing w:line="240" w:lineRule="auto"/>
      <w:ind w:leftChars="0" w:left="0" w:firstLineChars="0" w:firstLine="0"/>
      <w:rPr>
        <w:b/>
        <w:sz w:val="21"/>
        <w:szCs w:val="22"/>
      </w:rPr>
    </w:pPr>
    <w:r>
      <w:rPr>
        <w:rFonts w:hint="eastAsia"/>
        <w:b/>
        <w:sz w:val="21"/>
        <w:szCs w:val="22"/>
      </w:rPr>
      <w:t>广东</w:t>
    </w:r>
    <w:r w:rsidRPr="00005AD4">
      <w:rPr>
        <w:rFonts w:hint="eastAsia"/>
        <w:b/>
        <w:sz w:val="21"/>
        <w:szCs w:val="22"/>
      </w:rPr>
      <w:t>大普通信技术有限公司</w:t>
    </w:r>
  </w:p>
  <w:p w:rsidR="001E3D66" w:rsidRPr="00BE49E9" w:rsidRDefault="001E3D66" w:rsidP="00BE49E9">
    <w:pPr>
      <w:pStyle w:val="a6"/>
      <w:pBdr>
        <w:bottom w:val="single" w:sz="6" w:space="0" w:color="auto"/>
      </w:pBdr>
      <w:ind w:leftChars="0" w:left="0" w:firstLineChars="0" w:firstLine="0"/>
      <w:rPr>
        <w:b/>
        <w:sz w:val="24"/>
        <w:szCs w:val="24"/>
      </w:rPr>
    </w:pPr>
    <w:r>
      <w:rPr>
        <w:rFonts w:hint="eastAsia"/>
        <w:sz w:val="24"/>
        <w:szCs w:val="24"/>
      </w:rPr>
      <w:t xml:space="preserve">Guangdong </w:t>
    </w:r>
    <w:r w:rsidRPr="005065B4">
      <w:rPr>
        <w:rFonts w:hint="eastAsia"/>
        <w:sz w:val="24"/>
        <w:szCs w:val="24"/>
      </w:rPr>
      <w:t>Dapu Telecom Technology Co., Ltd.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D66" w:rsidRDefault="001E3D66" w:rsidP="00005ED9">
    <w:pPr>
      <w:pStyle w:val="a6"/>
      <w:ind w:left="315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A0F"/>
    <w:multiLevelType w:val="multilevel"/>
    <w:tmpl w:val="0AC806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E06B88"/>
    <w:multiLevelType w:val="hybridMultilevel"/>
    <w:tmpl w:val="2FCE4BBA"/>
    <w:lvl w:ilvl="0" w:tplc="10945D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380571"/>
    <w:multiLevelType w:val="hybridMultilevel"/>
    <w:tmpl w:val="B35EAE32"/>
    <w:lvl w:ilvl="0" w:tplc="85BCD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64E63AE"/>
    <w:multiLevelType w:val="multilevel"/>
    <w:tmpl w:val="47F63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AAA333A"/>
    <w:multiLevelType w:val="hybridMultilevel"/>
    <w:tmpl w:val="F2624320"/>
    <w:lvl w:ilvl="0" w:tplc="40CC2384">
      <w:start w:val="1"/>
      <w:numFmt w:val="decimal"/>
      <w:lvlText w:val="%1."/>
      <w:lvlJc w:val="left"/>
      <w:pPr>
        <w:ind w:left="360" w:hanging="360"/>
      </w:pPr>
      <w:rPr>
        <w:rFonts w:eastAsia="宋体" w:cs="宋体" w:hint="default"/>
        <w:color w:val="11111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047B3D"/>
    <w:multiLevelType w:val="hybridMultilevel"/>
    <w:tmpl w:val="B044B22C"/>
    <w:lvl w:ilvl="0" w:tplc="F9D880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5F66672"/>
    <w:multiLevelType w:val="hybridMultilevel"/>
    <w:tmpl w:val="9B84BFAE"/>
    <w:lvl w:ilvl="0" w:tplc="15720D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CB94019"/>
    <w:multiLevelType w:val="multilevel"/>
    <w:tmpl w:val="9A16A2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3DB3363"/>
    <w:multiLevelType w:val="hybridMultilevel"/>
    <w:tmpl w:val="99C6A690"/>
    <w:lvl w:ilvl="0" w:tplc="094ACA90">
      <w:start w:val="1"/>
      <w:numFmt w:val="decimal"/>
      <w:lvlText w:val="%1、"/>
      <w:lvlJc w:val="left"/>
      <w:pPr>
        <w:ind w:left="858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8" w:hanging="420"/>
      </w:pPr>
    </w:lvl>
    <w:lvl w:ilvl="2" w:tplc="0409001B" w:tentative="1">
      <w:start w:val="1"/>
      <w:numFmt w:val="lowerRoman"/>
      <w:lvlText w:val="%3."/>
      <w:lvlJc w:val="right"/>
      <w:pPr>
        <w:ind w:left="1608" w:hanging="420"/>
      </w:pPr>
    </w:lvl>
    <w:lvl w:ilvl="3" w:tplc="0409000F" w:tentative="1">
      <w:start w:val="1"/>
      <w:numFmt w:val="decimal"/>
      <w:lvlText w:val="%4."/>
      <w:lvlJc w:val="left"/>
      <w:pPr>
        <w:ind w:left="2028" w:hanging="420"/>
      </w:pPr>
    </w:lvl>
    <w:lvl w:ilvl="4" w:tplc="04090019" w:tentative="1">
      <w:start w:val="1"/>
      <w:numFmt w:val="lowerLetter"/>
      <w:lvlText w:val="%5)"/>
      <w:lvlJc w:val="left"/>
      <w:pPr>
        <w:ind w:left="2448" w:hanging="420"/>
      </w:pPr>
    </w:lvl>
    <w:lvl w:ilvl="5" w:tplc="0409001B" w:tentative="1">
      <w:start w:val="1"/>
      <w:numFmt w:val="lowerRoman"/>
      <w:lvlText w:val="%6."/>
      <w:lvlJc w:val="right"/>
      <w:pPr>
        <w:ind w:left="2868" w:hanging="420"/>
      </w:pPr>
    </w:lvl>
    <w:lvl w:ilvl="6" w:tplc="0409000F" w:tentative="1">
      <w:start w:val="1"/>
      <w:numFmt w:val="decimal"/>
      <w:lvlText w:val="%7."/>
      <w:lvlJc w:val="left"/>
      <w:pPr>
        <w:ind w:left="3288" w:hanging="420"/>
      </w:pPr>
    </w:lvl>
    <w:lvl w:ilvl="7" w:tplc="04090019" w:tentative="1">
      <w:start w:val="1"/>
      <w:numFmt w:val="lowerLetter"/>
      <w:lvlText w:val="%8)"/>
      <w:lvlJc w:val="left"/>
      <w:pPr>
        <w:ind w:left="3708" w:hanging="420"/>
      </w:pPr>
    </w:lvl>
    <w:lvl w:ilvl="8" w:tplc="0409001B" w:tentative="1">
      <w:start w:val="1"/>
      <w:numFmt w:val="lowerRoman"/>
      <w:lvlText w:val="%9."/>
      <w:lvlJc w:val="right"/>
      <w:pPr>
        <w:ind w:left="4128" w:hanging="420"/>
      </w:pPr>
    </w:lvl>
  </w:abstractNum>
  <w:abstractNum w:abstractNumId="9">
    <w:nsid w:val="5A1C3425"/>
    <w:multiLevelType w:val="hybridMultilevel"/>
    <w:tmpl w:val="E48A2BC8"/>
    <w:lvl w:ilvl="0" w:tplc="2004C0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CA57DEC"/>
    <w:multiLevelType w:val="hybridMultilevel"/>
    <w:tmpl w:val="E9A02DF2"/>
    <w:lvl w:ilvl="0" w:tplc="7A6E5C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EB50AF1"/>
    <w:multiLevelType w:val="hybridMultilevel"/>
    <w:tmpl w:val="9FA6465C"/>
    <w:lvl w:ilvl="0" w:tplc="915C1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9366847"/>
    <w:multiLevelType w:val="multilevel"/>
    <w:tmpl w:val="6582A9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C7030AD"/>
    <w:multiLevelType w:val="hybridMultilevel"/>
    <w:tmpl w:val="3A0EA862"/>
    <w:lvl w:ilvl="0" w:tplc="7D2C9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11"/>
  </w:num>
  <w:num w:numId="8">
    <w:abstractNumId w:val="2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  <w:num w:numId="13">
    <w:abstractNumId w:val="12"/>
  </w:num>
  <w:num w:numId="1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HorizontalSpacing w:val="120"/>
  <w:drawingGridVerticalSpacing w:val="156"/>
  <w:displayHorizontalDrawingGridEvery w:val="0"/>
  <w:displayVerticalDrawingGridEvery w:val="2"/>
  <w:characterSpacingControl w:val="compressPunctuation"/>
  <w:hdrShapeDefaults>
    <o:shapedefaults v:ext="edit" spidmax="39526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17CC"/>
    <w:rsid w:val="00000239"/>
    <w:rsid w:val="00000E7D"/>
    <w:rsid w:val="0000112B"/>
    <w:rsid w:val="00003A1F"/>
    <w:rsid w:val="00003F15"/>
    <w:rsid w:val="000042B6"/>
    <w:rsid w:val="00004DA2"/>
    <w:rsid w:val="00004EC3"/>
    <w:rsid w:val="00005AD4"/>
    <w:rsid w:val="00005ED9"/>
    <w:rsid w:val="00006703"/>
    <w:rsid w:val="00006A5C"/>
    <w:rsid w:val="000105AA"/>
    <w:rsid w:val="00010B11"/>
    <w:rsid w:val="00010CED"/>
    <w:rsid w:val="000111F9"/>
    <w:rsid w:val="0001260A"/>
    <w:rsid w:val="0001381B"/>
    <w:rsid w:val="00013B79"/>
    <w:rsid w:val="00014D3C"/>
    <w:rsid w:val="00014F7E"/>
    <w:rsid w:val="000174B1"/>
    <w:rsid w:val="00020E1B"/>
    <w:rsid w:val="00021AFB"/>
    <w:rsid w:val="000240C8"/>
    <w:rsid w:val="000251F7"/>
    <w:rsid w:val="000252FC"/>
    <w:rsid w:val="00025834"/>
    <w:rsid w:val="000267BB"/>
    <w:rsid w:val="00026FA4"/>
    <w:rsid w:val="0003005A"/>
    <w:rsid w:val="0003036E"/>
    <w:rsid w:val="00033B9C"/>
    <w:rsid w:val="00034332"/>
    <w:rsid w:val="00034C4B"/>
    <w:rsid w:val="00036861"/>
    <w:rsid w:val="0003781D"/>
    <w:rsid w:val="0004078F"/>
    <w:rsid w:val="00041DDD"/>
    <w:rsid w:val="0004204F"/>
    <w:rsid w:val="00042985"/>
    <w:rsid w:val="00042AE5"/>
    <w:rsid w:val="0004379E"/>
    <w:rsid w:val="000449DB"/>
    <w:rsid w:val="00044B97"/>
    <w:rsid w:val="00044B9A"/>
    <w:rsid w:val="000454BE"/>
    <w:rsid w:val="0004683B"/>
    <w:rsid w:val="00047C7F"/>
    <w:rsid w:val="000513B4"/>
    <w:rsid w:val="00052BF2"/>
    <w:rsid w:val="00052F05"/>
    <w:rsid w:val="0005318F"/>
    <w:rsid w:val="00053D05"/>
    <w:rsid w:val="0005535C"/>
    <w:rsid w:val="00055D87"/>
    <w:rsid w:val="00056370"/>
    <w:rsid w:val="000568D7"/>
    <w:rsid w:val="00056AFC"/>
    <w:rsid w:val="00060198"/>
    <w:rsid w:val="000601CA"/>
    <w:rsid w:val="00060678"/>
    <w:rsid w:val="00060681"/>
    <w:rsid w:val="000609F0"/>
    <w:rsid w:val="00060A47"/>
    <w:rsid w:val="00060E78"/>
    <w:rsid w:val="00061870"/>
    <w:rsid w:val="00061AA4"/>
    <w:rsid w:val="00061D7D"/>
    <w:rsid w:val="00062CCB"/>
    <w:rsid w:val="00062E50"/>
    <w:rsid w:val="00063E48"/>
    <w:rsid w:val="0006622C"/>
    <w:rsid w:val="00066932"/>
    <w:rsid w:val="00066ADD"/>
    <w:rsid w:val="00066D54"/>
    <w:rsid w:val="00070343"/>
    <w:rsid w:val="00070391"/>
    <w:rsid w:val="00071078"/>
    <w:rsid w:val="00071D35"/>
    <w:rsid w:val="00071F5A"/>
    <w:rsid w:val="00072886"/>
    <w:rsid w:val="00072A75"/>
    <w:rsid w:val="00073377"/>
    <w:rsid w:val="0007380C"/>
    <w:rsid w:val="00073D0A"/>
    <w:rsid w:val="00074217"/>
    <w:rsid w:val="00074261"/>
    <w:rsid w:val="00074B2D"/>
    <w:rsid w:val="00075A96"/>
    <w:rsid w:val="000765E3"/>
    <w:rsid w:val="000770AE"/>
    <w:rsid w:val="000779E4"/>
    <w:rsid w:val="00083FDD"/>
    <w:rsid w:val="000840F4"/>
    <w:rsid w:val="00084D8B"/>
    <w:rsid w:val="0008610D"/>
    <w:rsid w:val="00090272"/>
    <w:rsid w:val="00090625"/>
    <w:rsid w:val="000948BC"/>
    <w:rsid w:val="00094EFA"/>
    <w:rsid w:val="000970E2"/>
    <w:rsid w:val="000A0180"/>
    <w:rsid w:val="000A0E04"/>
    <w:rsid w:val="000A1FEE"/>
    <w:rsid w:val="000A3AA3"/>
    <w:rsid w:val="000A4778"/>
    <w:rsid w:val="000A4D52"/>
    <w:rsid w:val="000A5520"/>
    <w:rsid w:val="000A7A10"/>
    <w:rsid w:val="000B02CA"/>
    <w:rsid w:val="000B0C49"/>
    <w:rsid w:val="000B2248"/>
    <w:rsid w:val="000B23AF"/>
    <w:rsid w:val="000B330C"/>
    <w:rsid w:val="000B3383"/>
    <w:rsid w:val="000B38BE"/>
    <w:rsid w:val="000B452E"/>
    <w:rsid w:val="000B5B76"/>
    <w:rsid w:val="000B7670"/>
    <w:rsid w:val="000B7E41"/>
    <w:rsid w:val="000C0693"/>
    <w:rsid w:val="000C0AFE"/>
    <w:rsid w:val="000C0E0A"/>
    <w:rsid w:val="000C190F"/>
    <w:rsid w:val="000C2DA9"/>
    <w:rsid w:val="000C2E4F"/>
    <w:rsid w:val="000C31C8"/>
    <w:rsid w:val="000C7200"/>
    <w:rsid w:val="000C7B58"/>
    <w:rsid w:val="000C7D63"/>
    <w:rsid w:val="000C7E36"/>
    <w:rsid w:val="000D05A5"/>
    <w:rsid w:val="000D197E"/>
    <w:rsid w:val="000D19C1"/>
    <w:rsid w:val="000D494F"/>
    <w:rsid w:val="000D529A"/>
    <w:rsid w:val="000D5802"/>
    <w:rsid w:val="000D740E"/>
    <w:rsid w:val="000D7898"/>
    <w:rsid w:val="000D7D4A"/>
    <w:rsid w:val="000D7F39"/>
    <w:rsid w:val="000D7FA8"/>
    <w:rsid w:val="000E05C8"/>
    <w:rsid w:val="000E2771"/>
    <w:rsid w:val="000E2E0B"/>
    <w:rsid w:val="000E3F09"/>
    <w:rsid w:val="000E5AB4"/>
    <w:rsid w:val="000E5CA9"/>
    <w:rsid w:val="000E7527"/>
    <w:rsid w:val="000F1161"/>
    <w:rsid w:val="000F1EF9"/>
    <w:rsid w:val="000F2C92"/>
    <w:rsid w:val="000F3614"/>
    <w:rsid w:val="000F36DF"/>
    <w:rsid w:val="000F3DA0"/>
    <w:rsid w:val="000F4024"/>
    <w:rsid w:val="000F4065"/>
    <w:rsid w:val="000F41FE"/>
    <w:rsid w:val="000F4373"/>
    <w:rsid w:val="000F4B0D"/>
    <w:rsid w:val="000F6370"/>
    <w:rsid w:val="00100977"/>
    <w:rsid w:val="00101166"/>
    <w:rsid w:val="00102638"/>
    <w:rsid w:val="00103552"/>
    <w:rsid w:val="00104437"/>
    <w:rsid w:val="00106B4C"/>
    <w:rsid w:val="00106F77"/>
    <w:rsid w:val="00107AF5"/>
    <w:rsid w:val="00107F9A"/>
    <w:rsid w:val="001109C2"/>
    <w:rsid w:val="0011219F"/>
    <w:rsid w:val="0011284B"/>
    <w:rsid w:val="001139B8"/>
    <w:rsid w:val="00113A65"/>
    <w:rsid w:val="00114FFD"/>
    <w:rsid w:val="00117DB3"/>
    <w:rsid w:val="00120B56"/>
    <w:rsid w:val="00121B50"/>
    <w:rsid w:val="00121BBD"/>
    <w:rsid w:val="00121E70"/>
    <w:rsid w:val="00122202"/>
    <w:rsid w:val="00122B6D"/>
    <w:rsid w:val="00123FBF"/>
    <w:rsid w:val="001242A2"/>
    <w:rsid w:val="00124D55"/>
    <w:rsid w:val="00125F33"/>
    <w:rsid w:val="001273CF"/>
    <w:rsid w:val="0013189F"/>
    <w:rsid w:val="00132413"/>
    <w:rsid w:val="001348FB"/>
    <w:rsid w:val="00134D4F"/>
    <w:rsid w:val="00135364"/>
    <w:rsid w:val="00136496"/>
    <w:rsid w:val="00137B5D"/>
    <w:rsid w:val="00137BCD"/>
    <w:rsid w:val="00140592"/>
    <w:rsid w:val="00141217"/>
    <w:rsid w:val="00141B95"/>
    <w:rsid w:val="001428B9"/>
    <w:rsid w:val="0014347E"/>
    <w:rsid w:val="0014358A"/>
    <w:rsid w:val="00144D61"/>
    <w:rsid w:val="00145FBB"/>
    <w:rsid w:val="00146698"/>
    <w:rsid w:val="001470F9"/>
    <w:rsid w:val="0015077B"/>
    <w:rsid w:val="00151678"/>
    <w:rsid w:val="0015173E"/>
    <w:rsid w:val="001521F4"/>
    <w:rsid w:val="00152A8D"/>
    <w:rsid w:val="00153372"/>
    <w:rsid w:val="0015349E"/>
    <w:rsid w:val="00153528"/>
    <w:rsid w:val="001541DE"/>
    <w:rsid w:val="00155164"/>
    <w:rsid w:val="00155BE8"/>
    <w:rsid w:val="00155E7A"/>
    <w:rsid w:val="001574AC"/>
    <w:rsid w:val="00160A6D"/>
    <w:rsid w:val="001610A5"/>
    <w:rsid w:val="00163354"/>
    <w:rsid w:val="00164CC5"/>
    <w:rsid w:val="0016518D"/>
    <w:rsid w:val="00165A2B"/>
    <w:rsid w:val="001677B8"/>
    <w:rsid w:val="00170188"/>
    <w:rsid w:val="00170879"/>
    <w:rsid w:val="00170F4A"/>
    <w:rsid w:val="00171697"/>
    <w:rsid w:val="001716FB"/>
    <w:rsid w:val="00172267"/>
    <w:rsid w:val="00172731"/>
    <w:rsid w:val="00173952"/>
    <w:rsid w:val="0017444D"/>
    <w:rsid w:val="001754C9"/>
    <w:rsid w:val="00175F46"/>
    <w:rsid w:val="00180A37"/>
    <w:rsid w:val="0018190B"/>
    <w:rsid w:val="00181C20"/>
    <w:rsid w:val="001825C4"/>
    <w:rsid w:val="00182D71"/>
    <w:rsid w:val="001838BF"/>
    <w:rsid w:val="00186BF2"/>
    <w:rsid w:val="00186F8E"/>
    <w:rsid w:val="0018769C"/>
    <w:rsid w:val="001905CA"/>
    <w:rsid w:val="00191600"/>
    <w:rsid w:val="00191D92"/>
    <w:rsid w:val="0019224A"/>
    <w:rsid w:val="00192788"/>
    <w:rsid w:val="00193A32"/>
    <w:rsid w:val="001949F3"/>
    <w:rsid w:val="001962CB"/>
    <w:rsid w:val="00196E41"/>
    <w:rsid w:val="001976DA"/>
    <w:rsid w:val="00197EC9"/>
    <w:rsid w:val="001A0459"/>
    <w:rsid w:val="001A1124"/>
    <w:rsid w:val="001A17E4"/>
    <w:rsid w:val="001A2220"/>
    <w:rsid w:val="001A344F"/>
    <w:rsid w:val="001A3673"/>
    <w:rsid w:val="001A4E90"/>
    <w:rsid w:val="001A5D9D"/>
    <w:rsid w:val="001B1C6A"/>
    <w:rsid w:val="001B22F1"/>
    <w:rsid w:val="001B2569"/>
    <w:rsid w:val="001B2BCA"/>
    <w:rsid w:val="001B2CBD"/>
    <w:rsid w:val="001B3979"/>
    <w:rsid w:val="001B54BE"/>
    <w:rsid w:val="001B645D"/>
    <w:rsid w:val="001B6570"/>
    <w:rsid w:val="001B76FB"/>
    <w:rsid w:val="001C5C1C"/>
    <w:rsid w:val="001C6772"/>
    <w:rsid w:val="001D045E"/>
    <w:rsid w:val="001D16F5"/>
    <w:rsid w:val="001D1A45"/>
    <w:rsid w:val="001D1EEC"/>
    <w:rsid w:val="001D30B2"/>
    <w:rsid w:val="001D49C0"/>
    <w:rsid w:val="001D64DD"/>
    <w:rsid w:val="001D659C"/>
    <w:rsid w:val="001D7466"/>
    <w:rsid w:val="001D78AF"/>
    <w:rsid w:val="001D7D5C"/>
    <w:rsid w:val="001E2243"/>
    <w:rsid w:val="001E2839"/>
    <w:rsid w:val="001E305E"/>
    <w:rsid w:val="001E3D66"/>
    <w:rsid w:val="001E7472"/>
    <w:rsid w:val="001E7CD3"/>
    <w:rsid w:val="001E7E73"/>
    <w:rsid w:val="001F0465"/>
    <w:rsid w:val="001F0563"/>
    <w:rsid w:val="001F0DF0"/>
    <w:rsid w:val="001F1F70"/>
    <w:rsid w:val="001F385B"/>
    <w:rsid w:val="001F3B94"/>
    <w:rsid w:val="001F46FA"/>
    <w:rsid w:val="00200FFD"/>
    <w:rsid w:val="00201C92"/>
    <w:rsid w:val="00203A01"/>
    <w:rsid w:val="00204821"/>
    <w:rsid w:val="002056F0"/>
    <w:rsid w:val="00205789"/>
    <w:rsid w:val="0020580D"/>
    <w:rsid w:val="0020632D"/>
    <w:rsid w:val="00207728"/>
    <w:rsid w:val="00207BAB"/>
    <w:rsid w:val="00210FEE"/>
    <w:rsid w:val="00211403"/>
    <w:rsid w:val="00211AE4"/>
    <w:rsid w:val="002129E7"/>
    <w:rsid w:val="00212A3E"/>
    <w:rsid w:val="00213370"/>
    <w:rsid w:val="0021391A"/>
    <w:rsid w:val="00213D58"/>
    <w:rsid w:val="002147CD"/>
    <w:rsid w:val="002147D5"/>
    <w:rsid w:val="002150DF"/>
    <w:rsid w:val="0021528E"/>
    <w:rsid w:val="0021647C"/>
    <w:rsid w:val="002169C2"/>
    <w:rsid w:val="00216E33"/>
    <w:rsid w:val="00217451"/>
    <w:rsid w:val="00217486"/>
    <w:rsid w:val="00220544"/>
    <w:rsid w:val="00220C0C"/>
    <w:rsid w:val="002214FC"/>
    <w:rsid w:val="00223AA5"/>
    <w:rsid w:val="00224AF9"/>
    <w:rsid w:val="00226037"/>
    <w:rsid w:val="002268EE"/>
    <w:rsid w:val="00226CA4"/>
    <w:rsid w:val="00226FCF"/>
    <w:rsid w:val="00227353"/>
    <w:rsid w:val="0023115D"/>
    <w:rsid w:val="002337DE"/>
    <w:rsid w:val="00233C61"/>
    <w:rsid w:val="00234412"/>
    <w:rsid w:val="002363FA"/>
    <w:rsid w:val="002369F5"/>
    <w:rsid w:val="00237C72"/>
    <w:rsid w:val="00240429"/>
    <w:rsid w:val="00240FC9"/>
    <w:rsid w:val="002411AC"/>
    <w:rsid w:val="002415B4"/>
    <w:rsid w:val="002415F9"/>
    <w:rsid w:val="00241C2F"/>
    <w:rsid w:val="00241DD8"/>
    <w:rsid w:val="00242948"/>
    <w:rsid w:val="0024356A"/>
    <w:rsid w:val="002440E8"/>
    <w:rsid w:val="00244AB8"/>
    <w:rsid w:val="00245980"/>
    <w:rsid w:val="00247827"/>
    <w:rsid w:val="00252182"/>
    <w:rsid w:val="0025372A"/>
    <w:rsid w:val="00255F9D"/>
    <w:rsid w:val="0025627D"/>
    <w:rsid w:val="00256D4F"/>
    <w:rsid w:val="0026011C"/>
    <w:rsid w:val="002602B4"/>
    <w:rsid w:val="0026069E"/>
    <w:rsid w:val="00262736"/>
    <w:rsid w:val="00262830"/>
    <w:rsid w:val="0026437C"/>
    <w:rsid w:val="002649FC"/>
    <w:rsid w:val="00265104"/>
    <w:rsid w:val="0026549B"/>
    <w:rsid w:val="002654C8"/>
    <w:rsid w:val="00265A4A"/>
    <w:rsid w:val="002662CA"/>
    <w:rsid w:val="00266C31"/>
    <w:rsid w:val="002703EA"/>
    <w:rsid w:val="002714A2"/>
    <w:rsid w:val="0027250F"/>
    <w:rsid w:val="00272729"/>
    <w:rsid w:val="00272C04"/>
    <w:rsid w:val="00275EEB"/>
    <w:rsid w:val="002765BC"/>
    <w:rsid w:val="00276AFB"/>
    <w:rsid w:val="002776F5"/>
    <w:rsid w:val="0027770A"/>
    <w:rsid w:val="00280466"/>
    <w:rsid w:val="00281963"/>
    <w:rsid w:val="002825EB"/>
    <w:rsid w:val="00282A13"/>
    <w:rsid w:val="0028335A"/>
    <w:rsid w:val="002842E1"/>
    <w:rsid w:val="00285192"/>
    <w:rsid w:val="00285550"/>
    <w:rsid w:val="00290174"/>
    <w:rsid w:val="00290895"/>
    <w:rsid w:val="00290C75"/>
    <w:rsid w:val="00294C0D"/>
    <w:rsid w:val="00295AE8"/>
    <w:rsid w:val="00295DE0"/>
    <w:rsid w:val="0029691F"/>
    <w:rsid w:val="002969E7"/>
    <w:rsid w:val="00296B68"/>
    <w:rsid w:val="002971AA"/>
    <w:rsid w:val="0029729B"/>
    <w:rsid w:val="002A0B9F"/>
    <w:rsid w:val="002A0EDC"/>
    <w:rsid w:val="002A1590"/>
    <w:rsid w:val="002A269F"/>
    <w:rsid w:val="002A31D9"/>
    <w:rsid w:val="002A3D31"/>
    <w:rsid w:val="002A47A4"/>
    <w:rsid w:val="002A4C92"/>
    <w:rsid w:val="002A4DE3"/>
    <w:rsid w:val="002A5CEE"/>
    <w:rsid w:val="002A665C"/>
    <w:rsid w:val="002A7A60"/>
    <w:rsid w:val="002B1F6D"/>
    <w:rsid w:val="002B3419"/>
    <w:rsid w:val="002B381A"/>
    <w:rsid w:val="002B449A"/>
    <w:rsid w:val="002B4852"/>
    <w:rsid w:val="002B48BF"/>
    <w:rsid w:val="002B55EE"/>
    <w:rsid w:val="002B5D6A"/>
    <w:rsid w:val="002B71A3"/>
    <w:rsid w:val="002C0A37"/>
    <w:rsid w:val="002C2777"/>
    <w:rsid w:val="002C51B7"/>
    <w:rsid w:val="002C571E"/>
    <w:rsid w:val="002C5A30"/>
    <w:rsid w:val="002C5CE3"/>
    <w:rsid w:val="002C6187"/>
    <w:rsid w:val="002C68EC"/>
    <w:rsid w:val="002C6F0B"/>
    <w:rsid w:val="002C7793"/>
    <w:rsid w:val="002C78BD"/>
    <w:rsid w:val="002D01F9"/>
    <w:rsid w:val="002D04BF"/>
    <w:rsid w:val="002D2353"/>
    <w:rsid w:val="002D24F2"/>
    <w:rsid w:val="002D26FB"/>
    <w:rsid w:val="002D4EFD"/>
    <w:rsid w:val="002D6FEC"/>
    <w:rsid w:val="002D75D8"/>
    <w:rsid w:val="002D7765"/>
    <w:rsid w:val="002E058F"/>
    <w:rsid w:val="002E1CE7"/>
    <w:rsid w:val="002E21C4"/>
    <w:rsid w:val="002E28D3"/>
    <w:rsid w:val="002E48C8"/>
    <w:rsid w:val="002E603D"/>
    <w:rsid w:val="002E640F"/>
    <w:rsid w:val="002E6F86"/>
    <w:rsid w:val="002F104B"/>
    <w:rsid w:val="002F288B"/>
    <w:rsid w:val="002F2981"/>
    <w:rsid w:val="002F3011"/>
    <w:rsid w:val="002F3360"/>
    <w:rsid w:val="002F4EF0"/>
    <w:rsid w:val="002F5108"/>
    <w:rsid w:val="002F64BD"/>
    <w:rsid w:val="002F73BA"/>
    <w:rsid w:val="002F76F6"/>
    <w:rsid w:val="00300589"/>
    <w:rsid w:val="00300655"/>
    <w:rsid w:val="00300C32"/>
    <w:rsid w:val="003020AA"/>
    <w:rsid w:val="00302239"/>
    <w:rsid w:val="00302747"/>
    <w:rsid w:val="00304BDD"/>
    <w:rsid w:val="00304C3B"/>
    <w:rsid w:val="003106AA"/>
    <w:rsid w:val="00313170"/>
    <w:rsid w:val="00313944"/>
    <w:rsid w:val="00313DD0"/>
    <w:rsid w:val="00316B88"/>
    <w:rsid w:val="00316E3A"/>
    <w:rsid w:val="0032065E"/>
    <w:rsid w:val="00321A24"/>
    <w:rsid w:val="00321B6A"/>
    <w:rsid w:val="003225B9"/>
    <w:rsid w:val="003226C0"/>
    <w:rsid w:val="00322D50"/>
    <w:rsid w:val="00322D58"/>
    <w:rsid w:val="00323784"/>
    <w:rsid w:val="00323846"/>
    <w:rsid w:val="003242FA"/>
    <w:rsid w:val="00324A1F"/>
    <w:rsid w:val="00324C20"/>
    <w:rsid w:val="00331EBA"/>
    <w:rsid w:val="00333AE2"/>
    <w:rsid w:val="00334886"/>
    <w:rsid w:val="00334B5E"/>
    <w:rsid w:val="0033554B"/>
    <w:rsid w:val="00336C9C"/>
    <w:rsid w:val="003371B8"/>
    <w:rsid w:val="00340B50"/>
    <w:rsid w:val="00341252"/>
    <w:rsid w:val="00344FDD"/>
    <w:rsid w:val="00345828"/>
    <w:rsid w:val="00346B62"/>
    <w:rsid w:val="00346BCC"/>
    <w:rsid w:val="00347885"/>
    <w:rsid w:val="00347F40"/>
    <w:rsid w:val="00350637"/>
    <w:rsid w:val="00352777"/>
    <w:rsid w:val="0035286F"/>
    <w:rsid w:val="00353914"/>
    <w:rsid w:val="003554A1"/>
    <w:rsid w:val="00355A45"/>
    <w:rsid w:val="00356A47"/>
    <w:rsid w:val="00356EE1"/>
    <w:rsid w:val="003607B6"/>
    <w:rsid w:val="00363A40"/>
    <w:rsid w:val="00363EFC"/>
    <w:rsid w:val="00365539"/>
    <w:rsid w:val="003658BE"/>
    <w:rsid w:val="00367665"/>
    <w:rsid w:val="00370F35"/>
    <w:rsid w:val="00371B06"/>
    <w:rsid w:val="00372004"/>
    <w:rsid w:val="00372ED2"/>
    <w:rsid w:val="003730B4"/>
    <w:rsid w:val="0037335A"/>
    <w:rsid w:val="00373891"/>
    <w:rsid w:val="00374134"/>
    <w:rsid w:val="003764D4"/>
    <w:rsid w:val="00377253"/>
    <w:rsid w:val="0037799F"/>
    <w:rsid w:val="003801F3"/>
    <w:rsid w:val="00381982"/>
    <w:rsid w:val="00382736"/>
    <w:rsid w:val="0038291E"/>
    <w:rsid w:val="003830DF"/>
    <w:rsid w:val="00383810"/>
    <w:rsid w:val="00383C13"/>
    <w:rsid w:val="00383D75"/>
    <w:rsid w:val="00385891"/>
    <w:rsid w:val="003870F5"/>
    <w:rsid w:val="003876F4"/>
    <w:rsid w:val="00390B63"/>
    <w:rsid w:val="00392C3E"/>
    <w:rsid w:val="00393CC3"/>
    <w:rsid w:val="00393CCE"/>
    <w:rsid w:val="00394525"/>
    <w:rsid w:val="003967D1"/>
    <w:rsid w:val="00396884"/>
    <w:rsid w:val="0039729D"/>
    <w:rsid w:val="00397AFA"/>
    <w:rsid w:val="003A028E"/>
    <w:rsid w:val="003A170F"/>
    <w:rsid w:val="003A1894"/>
    <w:rsid w:val="003A2C3B"/>
    <w:rsid w:val="003A4823"/>
    <w:rsid w:val="003A48CD"/>
    <w:rsid w:val="003A5351"/>
    <w:rsid w:val="003A5BC4"/>
    <w:rsid w:val="003A630C"/>
    <w:rsid w:val="003A6706"/>
    <w:rsid w:val="003A722D"/>
    <w:rsid w:val="003B0E02"/>
    <w:rsid w:val="003B29E5"/>
    <w:rsid w:val="003B2AB3"/>
    <w:rsid w:val="003B317C"/>
    <w:rsid w:val="003B4697"/>
    <w:rsid w:val="003B4798"/>
    <w:rsid w:val="003B4AFF"/>
    <w:rsid w:val="003B5EE1"/>
    <w:rsid w:val="003B6031"/>
    <w:rsid w:val="003B6BF7"/>
    <w:rsid w:val="003B6E16"/>
    <w:rsid w:val="003B73B1"/>
    <w:rsid w:val="003B7802"/>
    <w:rsid w:val="003B7D86"/>
    <w:rsid w:val="003B7E90"/>
    <w:rsid w:val="003C094C"/>
    <w:rsid w:val="003C0E51"/>
    <w:rsid w:val="003C1CA2"/>
    <w:rsid w:val="003C25EB"/>
    <w:rsid w:val="003C293C"/>
    <w:rsid w:val="003C43E8"/>
    <w:rsid w:val="003C6049"/>
    <w:rsid w:val="003C6643"/>
    <w:rsid w:val="003C66DE"/>
    <w:rsid w:val="003C7CA1"/>
    <w:rsid w:val="003D2887"/>
    <w:rsid w:val="003D38DE"/>
    <w:rsid w:val="003D3E76"/>
    <w:rsid w:val="003D5F19"/>
    <w:rsid w:val="003D63E7"/>
    <w:rsid w:val="003D6E3C"/>
    <w:rsid w:val="003D7072"/>
    <w:rsid w:val="003D7629"/>
    <w:rsid w:val="003D7725"/>
    <w:rsid w:val="003E16C5"/>
    <w:rsid w:val="003E1CE9"/>
    <w:rsid w:val="003E2309"/>
    <w:rsid w:val="003E2F25"/>
    <w:rsid w:val="003E3D11"/>
    <w:rsid w:val="003E3E5D"/>
    <w:rsid w:val="003E4B35"/>
    <w:rsid w:val="003E5660"/>
    <w:rsid w:val="003E722D"/>
    <w:rsid w:val="003F00DA"/>
    <w:rsid w:val="003F042A"/>
    <w:rsid w:val="003F1B6B"/>
    <w:rsid w:val="003F2751"/>
    <w:rsid w:val="003F2C51"/>
    <w:rsid w:val="003F2D63"/>
    <w:rsid w:val="003F46D8"/>
    <w:rsid w:val="003F499B"/>
    <w:rsid w:val="003F4AEE"/>
    <w:rsid w:val="003F5A55"/>
    <w:rsid w:val="003F65C4"/>
    <w:rsid w:val="003F798D"/>
    <w:rsid w:val="004019A9"/>
    <w:rsid w:val="00402205"/>
    <w:rsid w:val="00402779"/>
    <w:rsid w:val="00402848"/>
    <w:rsid w:val="00402B37"/>
    <w:rsid w:val="00403336"/>
    <w:rsid w:val="004035DA"/>
    <w:rsid w:val="004037FD"/>
    <w:rsid w:val="00403DF5"/>
    <w:rsid w:val="00404252"/>
    <w:rsid w:val="004048C7"/>
    <w:rsid w:val="00404923"/>
    <w:rsid w:val="00406AF7"/>
    <w:rsid w:val="0040759B"/>
    <w:rsid w:val="004075C4"/>
    <w:rsid w:val="00407D2E"/>
    <w:rsid w:val="00407E52"/>
    <w:rsid w:val="0041095A"/>
    <w:rsid w:val="00410AE9"/>
    <w:rsid w:val="00411F20"/>
    <w:rsid w:val="0041339F"/>
    <w:rsid w:val="0041386B"/>
    <w:rsid w:val="004139AE"/>
    <w:rsid w:val="00416069"/>
    <w:rsid w:val="004167E4"/>
    <w:rsid w:val="004170F2"/>
    <w:rsid w:val="00420BA6"/>
    <w:rsid w:val="00422A46"/>
    <w:rsid w:val="004250F2"/>
    <w:rsid w:val="00425987"/>
    <w:rsid w:val="00425CD4"/>
    <w:rsid w:val="00426F49"/>
    <w:rsid w:val="00426FE4"/>
    <w:rsid w:val="00427564"/>
    <w:rsid w:val="00430CEF"/>
    <w:rsid w:val="00430D29"/>
    <w:rsid w:val="00431681"/>
    <w:rsid w:val="004325F8"/>
    <w:rsid w:val="0043391B"/>
    <w:rsid w:val="00434494"/>
    <w:rsid w:val="00434A3E"/>
    <w:rsid w:val="00434CF2"/>
    <w:rsid w:val="00436724"/>
    <w:rsid w:val="00436B75"/>
    <w:rsid w:val="0044072D"/>
    <w:rsid w:val="00440B9F"/>
    <w:rsid w:val="004414C9"/>
    <w:rsid w:val="004426FE"/>
    <w:rsid w:val="00443144"/>
    <w:rsid w:val="004431F4"/>
    <w:rsid w:val="00443B6F"/>
    <w:rsid w:val="00444257"/>
    <w:rsid w:val="00445864"/>
    <w:rsid w:val="0044713D"/>
    <w:rsid w:val="00447D95"/>
    <w:rsid w:val="00451009"/>
    <w:rsid w:val="00451D52"/>
    <w:rsid w:val="0045286C"/>
    <w:rsid w:val="004540CC"/>
    <w:rsid w:val="00454166"/>
    <w:rsid w:val="004542DA"/>
    <w:rsid w:val="0045626F"/>
    <w:rsid w:val="004566C9"/>
    <w:rsid w:val="0045794E"/>
    <w:rsid w:val="00460780"/>
    <w:rsid w:val="004617B7"/>
    <w:rsid w:val="004630A7"/>
    <w:rsid w:val="0046347D"/>
    <w:rsid w:val="004658F5"/>
    <w:rsid w:val="00465D51"/>
    <w:rsid w:val="00465ED2"/>
    <w:rsid w:val="00465FA2"/>
    <w:rsid w:val="00466050"/>
    <w:rsid w:val="004673E1"/>
    <w:rsid w:val="00467679"/>
    <w:rsid w:val="00470594"/>
    <w:rsid w:val="004707AE"/>
    <w:rsid w:val="004718F8"/>
    <w:rsid w:val="00471E17"/>
    <w:rsid w:val="004723F7"/>
    <w:rsid w:val="004737A8"/>
    <w:rsid w:val="00473914"/>
    <w:rsid w:val="004743E0"/>
    <w:rsid w:val="004747BD"/>
    <w:rsid w:val="00475829"/>
    <w:rsid w:val="00477765"/>
    <w:rsid w:val="0048042A"/>
    <w:rsid w:val="004811B4"/>
    <w:rsid w:val="004819BE"/>
    <w:rsid w:val="00482611"/>
    <w:rsid w:val="00482676"/>
    <w:rsid w:val="00482C0F"/>
    <w:rsid w:val="00482C77"/>
    <w:rsid w:val="00483174"/>
    <w:rsid w:val="00483C05"/>
    <w:rsid w:val="00484A1D"/>
    <w:rsid w:val="0048592D"/>
    <w:rsid w:val="00487264"/>
    <w:rsid w:val="00487D44"/>
    <w:rsid w:val="00490885"/>
    <w:rsid w:val="00490A16"/>
    <w:rsid w:val="004924B1"/>
    <w:rsid w:val="004925F9"/>
    <w:rsid w:val="00494047"/>
    <w:rsid w:val="00494F97"/>
    <w:rsid w:val="00496176"/>
    <w:rsid w:val="0049693E"/>
    <w:rsid w:val="00496B13"/>
    <w:rsid w:val="00496DB2"/>
    <w:rsid w:val="00496FE6"/>
    <w:rsid w:val="00497566"/>
    <w:rsid w:val="00497DAF"/>
    <w:rsid w:val="004A07FE"/>
    <w:rsid w:val="004A08A8"/>
    <w:rsid w:val="004A2DBA"/>
    <w:rsid w:val="004A36D7"/>
    <w:rsid w:val="004A4026"/>
    <w:rsid w:val="004A4580"/>
    <w:rsid w:val="004A5AB2"/>
    <w:rsid w:val="004A61DC"/>
    <w:rsid w:val="004A6B3C"/>
    <w:rsid w:val="004A7C34"/>
    <w:rsid w:val="004A7E6C"/>
    <w:rsid w:val="004B105D"/>
    <w:rsid w:val="004B26BD"/>
    <w:rsid w:val="004B3F88"/>
    <w:rsid w:val="004B4966"/>
    <w:rsid w:val="004B5535"/>
    <w:rsid w:val="004B56E9"/>
    <w:rsid w:val="004B7EEC"/>
    <w:rsid w:val="004C100B"/>
    <w:rsid w:val="004C13DC"/>
    <w:rsid w:val="004C1900"/>
    <w:rsid w:val="004C3926"/>
    <w:rsid w:val="004C3D54"/>
    <w:rsid w:val="004C43A9"/>
    <w:rsid w:val="004C63C3"/>
    <w:rsid w:val="004C64BB"/>
    <w:rsid w:val="004C653F"/>
    <w:rsid w:val="004C6908"/>
    <w:rsid w:val="004C6AC5"/>
    <w:rsid w:val="004C6AC9"/>
    <w:rsid w:val="004C782A"/>
    <w:rsid w:val="004D0A01"/>
    <w:rsid w:val="004D11EE"/>
    <w:rsid w:val="004D171B"/>
    <w:rsid w:val="004D3C34"/>
    <w:rsid w:val="004D3EE5"/>
    <w:rsid w:val="004D428E"/>
    <w:rsid w:val="004D489B"/>
    <w:rsid w:val="004D72CF"/>
    <w:rsid w:val="004E0505"/>
    <w:rsid w:val="004E0F69"/>
    <w:rsid w:val="004E1A07"/>
    <w:rsid w:val="004E34D8"/>
    <w:rsid w:val="004E35F3"/>
    <w:rsid w:val="004E5BCF"/>
    <w:rsid w:val="004E64E3"/>
    <w:rsid w:val="004F0CE5"/>
    <w:rsid w:val="004F1FD1"/>
    <w:rsid w:val="004F2534"/>
    <w:rsid w:val="004F2773"/>
    <w:rsid w:val="004F4AA6"/>
    <w:rsid w:val="004F5D2F"/>
    <w:rsid w:val="004F647C"/>
    <w:rsid w:val="004F6552"/>
    <w:rsid w:val="004F69D8"/>
    <w:rsid w:val="004F7141"/>
    <w:rsid w:val="005007C0"/>
    <w:rsid w:val="00500801"/>
    <w:rsid w:val="00501A3B"/>
    <w:rsid w:val="00501BAE"/>
    <w:rsid w:val="005039BB"/>
    <w:rsid w:val="005046A7"/>
    <w:rsid w:val="00504C0D"/>
    <w:rsid w:val="00505A44"/>
    <w:rsid w:val="005064CA"/>
    <w:rsid w:val="005065B4"/>
    <w:rsid w:val="00507317"/>
    <w:rsid w:val="005112B4"/>
    <w:rsid w:val="00511D55"/>
    <w:rsid w:val="005121A9"/>
    <w:rsid w:val="00512CC2"/>
    <w:rsid w:val="00513E41"/>
    <w:rsid w:val="0051428E"/>
    <w:rsid w:val="00514C73"/>
    <w:rsid w:val="005167F4"/>
    <w:rsid w:val="00516BB8"/>
    <w:rsid w:val="00520266"/>
    <w:rsid w:val="00520346"/>
    <w:rsid w:val="00521803"/>
    <w:rsid w:val="00522247"/>
    <w:rsid w:val="00522A41"/>
    <w:rsid w:val="0052401B"/>
    <w:rsid w:val="00524931"/>
    <w:rsid w:val="00525502"/>
    <w:rsid w:val="00525836"/>
    <w:rsid w:val="00525A1C"/>
    <w:rsid w:val="0052700E"/>
    <w:rsid w:val="005278CA"/>
    <w:rsid w:val="005304CD"/>
    <w:rsid w:val="005316F8"/>
    <w:rsid w:val="0053289A"/>
    <w:rsid w:val="005343A6"/>
    <w:rsid w:val="00536634"/>
    <w:rsid w:val="005374AB"/>
    <w:rsid w:val="005378D2"/>
    <w:rsid w:val="00537C0E"/>
    <w:rsid w:val="00540024"/>
    <w:rsid w:val="005409E0"/>
    <w:rsid w:val="00540A57"/>
    <w:rsid w:val="00540AF5"/>
    <w:rsid w:val="00541067"/>
    <w:rsid w:val="0054135A"/>
    <w:rsid w:val="0054147B"/>
    <w:rsid w:val="005420A6"/>
    <w:rsid w:val="0054292A"/>
    <w:rsid w:val="00542D2F"/>
    <w:rsid w:val="00543034"/>
    <w:rsid w:val="00543760"/>
    <w:rsid w:val="0054435A"/>
    <w:rsid w:val="00544551"/>
    <w:rsid w:val="00544BE8"/>
    <w:rsid w:val="00545FFC"/>
    <w:rsid w:val="005504B2"/>
    <w:rsid w:val="00550894"/>
    <w:rsid w:val="00550ACB"/>
    <w:rsid w:val="00550DB0"/>
    <w:rsid w:val="00551665"/>
    <w:rsid w:val="005516C1"/>
    <w:rsid w:val="00552DEC"/>
    <w:rsid w:val="00552F50"/>
    <w:rsid w:val="00553BC9"/>
    <w:rsid w:val="00553F67"/>
    <w:rsid w:val="005554AD"/>
    <w:rsid w:val="005570E2"/>
    <w:rsid w:val="005579FE"/>
    <w:rsid w:val="00560327"/>
    <w:rsid w:val="00560CF4"/>
    <w:rsid w:val="00561B79"/>
    <w:rsid w:val="005623A4"/>
    <w:rsid w:val="005657E3"/>
    <w:rsid w:val="00567497"/>
    <w:rsid w:val="00567DBD"/>
    <w:rsid w:val="0057061A"/>
    <w:rsid w:val="00570D8B"/>
    <w:rsid w:val="00571012"/>
    <w:rsid w:val="00572482"/>
    <w:rsid w:val="005738B2"/>
    <w:rsid w:val="005743D2"/>
    <w:rsid w:val="0057442C"/>
    <w:rsid w:val="005746D0"/>
    <w:rsid w:val="00574BD8"/>
    <w:rsid w:val="0057764D"/>
    <w:rsid w:val="00577F85"/>
    <w:rsid w:val="005808FE"/>
    <w:rsid w:val="00580C5B"/>
    <w:rsid w:val="00583567"/>
    <w:rsid w:val="0058367F"/>
    <w:rsid w:val="0058409E"/>
    <w:rsid w:val="00584708"/>
    <w:rsid w:val="00584BD7"/>
    <w:rsid w:val="00584F1C"/>
    <w:rsid w:val="005854AE"/>
    <w:rsid w:val="005859E1"/>
    <w:rsid w:val="00585B13"/>
    <w:rsid w:val="00585E6E"/>
    <w:rsid w:val="00586269"/>
    <w:rsid w:val="00587FFC"/>
    <w:rsid w:val="005904F7"/>
    <w:rsid w:val="005917A2"/>
    <w:rsid w:val="005938D7"/>
    <w:rsid w:val="00594130"/>
    <w:rsid w:val="00594A12"/>
    <w:rsid w:val="0059500A"/>
    <w:rsid w:val="0059556C"/>
    <w:rsid w:val="005956C8"/>
    <w:rsid w:val="00595B66"/>
    <w:rsid w:val="00595DC0"/>
    <w:rsid w:val="00596F8B"/>
    <w:rsid w:val="00597393"/>
    <w:rsid w:val="0059753E"/>
    <w:rsid w:val="0059783F"/>
    <w:rsid w:val="005A0566"/>
    <w:rsid w:val="005A09FE"/>
    <w:rsid w:val="005A1B96"/>
    <w:rsid w:val="005A3955"/>
    <w:rsid w:val="005A4D43"/>
    <w:rsid w:val="005A561A"/>
    <w:rsid w:val="005B1DC5"/>
    <w:rsid w:val="005B24A0"/>
    <w:rsid w:val="005B316C"/>
    <w:rsid w:val="005B347D"/>
    <w:rsid w:val="005B4169"/>
    <w:rsid w:val="005B4891"/>
    <w:rsid w:val="005B4E01"/>
    <w:rsid w:val="005B53D3"/>
    <w:rsid w:val="005B5BD4"/>
    <w:rsid w:val="005B6912"/>
    <w:rsid w:val="005B6C33"/>
    <w:rsid w:val="005B6D40"/>
    <w:rsid w:val="005B785D"/>
    <w:rsid w:val="005B7FED"/>
    <w:rsid w:val="005C0948"/>
    <w:rsid w:val="005C0AC5"/>
    <w:rsid w:val="005C158E"/>
    <w:rsid w:val="005C188D"/>
    <w:rsid w:val="005C2E28"/>
    <w:rsid w:val="005C2EC7"/>
    <w:rsid w:val="005C56B9"/>
    <w:rsid w:val="005C6382"/>
    <w:rsid w:val="005C68B6"/>
    <w:rsid w:val="005C74BD"/>
    <w:rsid w:val="005D2BC8"/>
    <w:rsid w:val="005D4DA7"/>
    <w:rsid w:val="005D4F9E"/>
    <w:rsid w:val="005D5418"/>
    <w:rsid w:val="005D59A1"/>
    <w:rsid w:val="005D5ED4"/>
    <w:rsid w:val="005D605C"/>
    <w:rsid w:val="005D7C3A"/>
    <w:rsid w:val="005D7FA0"/>
    <w:rsid w:val="005E2DD0"/>
    <w:rsid w:val="005E2EE7"/>
    <w:rsid w:val="005E32F2"/>
    <w:rsid w:val="005E3D62"/>
    <w:rsid w:val="005E3FA4"/>
    <w:rsid w:val="005E4119"/>
    <w:rsid w:val="005E419C"/>
    <w:rsid w:val="005E4CEE"/>
    <w:rsid w:val="005E5073"/>
    <w:rsid w:val="005E6529"/>
    <w:rsid w:val="005E7780"/>
    <w:rsid w:val="005F0B44"/>
    <w:rsid w:val="005F5088"/>
    <w:rsid w:val="005F5ABB"/>
    <w:rsid w:val="005F5C05"/>
    <w:rsid w:val="005F7B55"/>
    <w:rsid w:val="00600221"/>
    <w:rsid w:val="00600984"/>
    <w:rsid w:val="00600D9A"/>
    <w:rsid w:val="00600DAE"/>
    <w:rsid w:val="00600FA5"/>
    <w:rsid w:val="00602075"/>
    <w:rsid w:val="00602AF7"/>
    <w:rsid w:val="0060301E"/>
    <w:rsid w:val="00603A64"/>
    <w:rsid w:val="00604EAC"/>
    <w:rsid w:val="0060526E"/>
    <w:rsid w:val="006054F5"/>
    <w:rsid w:val="00605ED9"/>
    <w:rsid w:val="006068EB"/>
    <w:rsid w:val="006069CC"/>
    <w:rsid w:val="00606A32"/>
    <w:rsid w:val="00606B85"/>
    <w:rsid w:val="00606C84"/>
    <w:rsid w:val="00606FAD"/>
    <w:rsid w:val="006072D9"/>
    <w:rsid w:val="00610658"/>
    <w:rsid w:val="00611C87"/>
    <w:rsid w:val="006123AE"/>
    <w:rsid w:val="006134EA"/>
    <w:rsid w:val="00613A13"/>
    <w:rsid w:val="006141B0"/>
    <w:rsid w:val="00615197"/>
    <w:rsid w:val="00615C8E"/>
    <w:rsid w:val="00616430"/>
    <w:rsid w:val="00620D6D"/>
    <w:rsid w:val="00621A47"/>
    <w:rsid w:val="00621EAE"/>
    <w:rsid w:val="006221C6"/>
    <w:rsid w:val="00622330"/>
    <w:rsid w:val="00622537"/>
    <w:rsid w:val="00622E54"/>
    <w:rsid w:val="0062310C"/>
    <w:rsid w:val="0062402F"/>
    <w:rsid w:val="00626092"/>
    <w:rsid w:val="0062618C"/>
    <w:rsid w:val="00626259"/>
    <w:rsid w:val="0062652D"/>
    <w:rsid w:val="00627DC2"/>
    <w:rsid w:val="00627DC4"/>
    <w:rsid w:val="00627F95"/>
    <w:rsid w:val="0063139C"/>
    <w:rsid w:val="006320DB"/>
    <w:rsid w:val="00632C35"/>
    <w:rsid w:val="00632CDB"/>
    <w:rsid w:val="00632D76"/>
    <w:rsid w:val="00634FD3"/>
    <w:rsid w:val="00635EF8"/>
    <w:rsid w:val="006363D7"/>
    <w:rsid w:val="00636A47"/>
    <w:rsid w:val="00636B47"/>
    <w:rsid w:val="00637389"/>
    <w:rsid w:val="00637599"/>
    <w:rsid w:val="00637C36"/>
    <w:rsid w:val="006404CF"/>
    <w:rsid w:val="00640F35"/>
    <w:rsid w:val="006418F6"/>
    <w:rsid w:val="00644171"/>
    <w:rsid w:val="00646C4A"/>
    <w:rsid w:val="00646D14"/>
    <w:rsid w:val="0064720D"/>
    <w:rsid w:val="0064755B"/>
    <w:rsid w:val="00647985"/>
    <w:rsid w:val="00651345"/>
    <w:rsid w:val="00653B29"/>
    <w:rsid w:val="00654A69"/>
    <w:rsid w:val="0065559D"/>
    <w:rsid w:val="00655AEC"/>
    <w:rsid w:val="00656643"/>
    <w:rsid w:val="006574E2"/>
    <w:rsid w:val="006578F3"/>
    <w:rsid w:val="0066098E"/>
    <w:rsid w:val="0066181E"/>
    <w:rsid w:val="00664FF1"/>
    <w:rsid w:val="00665683"/>
    <w:rsid w:val="006661BB"/>
    <w:rsid w:val="00672484"/>
    <w:rsid w:val="00672540"/>
    <w:rsid w:val="006727E9"/>
    <w:rsid w:val="0067294F"/>
    <w:rsid w:val="00673B6D"/>
    <w:rsid w:val="00673CCD"/>
    <w:rsid w:val="00674472"/>
    <w:rsid w:val="00675007"/>
    <w:rsid w:val="00676863"/>
    <w:rsid w:val="00676D8E"/>
    <w:rsid w:val="00677C0A"/>
    <w:rsid w:val="00682C7C"/>
    <w:rsid w:val="00682D6C"/>
    <w:rsid w:val="00683A19"/>
    <w:rsid w:val="00683D05"/>
    <w:rsid w:val="00684969"/>
    <w:rsid w:val="00684CB9"/>
    <w:rsid w:val="0068526A"/>
    <w:rsid w:val="00685E0D"/>
    <w:rsid w:val="006904FB"/>
    <w:rsid w:val="00691118"/>
    <w:rsid w:val="00691271"/>
    <w:rsid w:val="00691651"/>
    <w:rsid w:val="006920B9"/>
    <w:rsid w:val="00692508"/>
    <w:rsid w:val="00694F30"/>
    <w:rsid w:val="00695926"/>
    <w:rsid w:val="00696A47"/>
    <w:rsid w:val="00697015"/>
    <w:rsid w:val="006A078D"/>
    <w:rsid w:val="006A0836"/>
    <w:rsid w:val="006A0A77"/>
    <w:rsid w:val="006A1F4D"/>
    <w:rsid w:val="006A3661"/>
    <w:rsid w:val="006A4014"/>
    <w:rsid w:val="006A43E6"/>
    <w:rsid w:val="006A4A84"/>
    <w:rsid w:val="006A5305"/>
    <w:rsid w:val="006A6D85"/>
    <w:rsid w:val="006A7777"/>
    <w:rsid w:val="006B0A06"/>
    <w:rsid w:val="006B188A"/>
    <w:rsid w:val="006B425F"/>
    <w:rsid w:val="006B5438"/>
    <w:rsid w:val="006B5F75"/>
    <w:rsid w:val="006B613D"/>
    <w:rsid w:val="006B7907"/>
    <w:rsid w:val="006B7B06"/>
    <w:rsid w:val="006C01E8"/>
    <w:rsid w:val="006C0FC4"/>
    <w:rsid w:val="006C1E81"/>
    <w:rsid w:val="006C28A1"/>
    <w:rsid w:val="006C2B6C"/>
    <w:rsid w:val="006C2E10"/>
    <w:rsid w:val="006C2F20"/>
    <w:rsid w:val="006C4E6D"/>
    <w:rsid w:val="006C5652"/>
    <w:rsid w:val="006D040B"/>
    <w:rsid w:val="006D0C20"/>
    <w:rsid w:val="006D1AA3"/>
    <w:rsid w:val="006D1E0B"/>
    <w:rsid w:val="006D1FF3"/>
    <w:rsid w:val="006D2C4E"/>
    <w:rsid w:val="006D698D"/>
    <w:rsid w:val="006D6ED3"/>
    <w:rsid w:val="006D73DE"/>
    <w:rsid w:val="006E0D33"/>
    <w:rsid w:val="006E2740"/>
    <w:rsid w:val="006E3103"/>
    <w:rsid w:val="006E32EF"/>
    <w:rsid w:val="006E3392"/>
    <w:rsid w:val="006E375F"/>
    <w:rsid w:val="006E3C59"/>
    <w:rsid w:val="006E457C"/>
    <w:rsid w:val="006E4635"/>
    <w:rsid w:val="006E50C5"/>
    <w:rsid w:val="006E6D8A"/>
    <w:rsid w:val="006E78BC"/>
    <w:rsid w:val="006F174B"/>
    <w:rsid w:val="006F3709"/>
    <w:rsid w:val="006F56AE"/>
    <w:rsid w:val="006F7170"/>
    <w:rsid w:val="006F72EC"/>
    <w:rsid w:val="006F7948"/>
    <w:rsid w:val="006F7A91"/>
    <w:rsid w:val="007003CF"/>
    <w:rsid w:val="00700CF1"/>
    <w:rsid w:val="00703779"/>
    <w:rsid w:val="007039C3"/>
    <w:rsid w:val="007051A2"/>
    <w:rsid w:val="00705705"/>
    <w:rsid w:val="007069FC"/>
    <w:rsid w:val="00707D35"/>
    <w:rsid w:val="007115B4"/>
    <w:rsid w:val="00711B11"/>
    <w:rsid w:val="0071230D"/>
    <w:rsid w:val="00714F21"/>
    <w:rsid w:val="00715DCF"/>
    <w:rsid w:val="007169CA"/>
    <w:rsid w:val="00716C74"/>
    <w:rsid w:val="00717F94"/>
    <w:rsid w:val="00720767"/>
    <w:rsid w:val="00722E39"/>
    <w:rsid w:val="0072399D"/>
    <w:rsid w:val="00725269"/>
    <w:rsid w:val="0072650E"/>
    <w:rsid w:val="007276DA"/>
    <w:rsid w:val="0073024A"/>
    <w:rsid w:val="007317EF"/>
    <w:rsid w:val="00732509"/>
    <w:rsid w:val="007339C7"/>
    <w:rsid w:val="00733B8F"/>
    <w:rsid w:val="0073619C"/>
    <w:rsid w:val="007364EA"/>
    <w:rsid w:val="0074043A"/>
    <w:rsid w:val="0074234A"/>
    <w:rsid w:val="007438EF"/>
    <w:rsid w:val="00743FD0"/>
    <w:rsid w:val="00745111"/>
    <w:rsid w:val="007452BD"/>
    <w:rsid w:val="0074720A"/>
    <w:rsid w:val="007508FD"/>
    <w:rsid w:val="00751B72"/>
    <w:rsid w:val="0075479B"/>
    <w:rsid w:val="00754CD0"/>
    <w:rsid w:val="00756067"/>
    <w:rsid w:val="00756B51"/>
    <w:rsid w:val="00757991"/>
    <w:rsid w:val="0076083B"/>
    <w:rsid w:val="00760FD9"/>
    <w:rsid w:val="00762114"/>
    <w:rsid w:val="00762214"/>
    <w:rsid w:val="0076316F"/>
    <w:rsid w:val="00763EB0"/>
    <w:rsid w:val="00763F60"/>
    <w:rsid w:val="00764FAA"/>
    <w:rsid w:val="0076502F"/>
    <w:rsid w:val="007674BB"/>
    <w:rsid w:val="00770C18"/>
    <w:rsid w:val="00771A27"/>
    <w:rsid w:val="00771A78"/>
    <w:rsid w:val="00772161"/>
    <w:rsid w:val="00772599"/>
    <w:rsid w:val="00773831"/>
    <w:rsid w:val="007739B7"/>
    <w:rsid w:val="00773D51"/>
    <w:rsid w:val="00774467"/>
    <w:rsid w:val="00775A1D"/>
    <w:rsid w:val="007771D2"/>
    <w:rsid w:val="00780424"/>
    <w:rsid w:val="00780495"/>
    <w:rsid w:val="00780DA0"/>
    <w:rsid w:val="00782333"/>
    <w:rsid w:val="0078271F"/>
    <w:rsid w:val="00783525"/>
    <w:rsid w:val="007838A6"/>
    <w:rsid w:val="00784C32"/>
    <w:rsid w:val="007860AB"/>
    <w:rsid w:val="00786214"/>
    <w:rsid w:val="00787799"/>
    <w:rsid w:val="00787C1A"/>
    <w:rsid w:val="0079210A"/>
    <w:rsid w:val="0079243A"/>
    <w:rsid w:val="007925BE"/>
    <w:rsid w:val="007938FC"/>
    <w:rsid w:val="007941F4"/>
    <w:rsid w:val="007947B9"/>
    <w:rsid w:val="00795262"/>
    <w:rsid w:val="00797988"/>
    <w:rsid w:val="00797E11"/>
    <w:rsid w:val="007A266F"/>
    <w:rsid w:val="007A3FD5"/>
    <w:rsid w:val="007A48D6"/>
    <w:rsid w:val="007A675F"/>
    <w:rsid w:val="007A6DC4"/>
    <w:rsid w:val="007A6F41"/>
    <w:rsid w:val="007B0367"/>
    <w:rsid w:val="007B076D"/>
    <w:rsid w:val="007B0DF9"/>
    <w:rsid w:val="007B1AE2"/>
    <w:rsid w:val="007B32BA"/>
    <w:rsid w:val="007B33A0"/>
    <w:rsid w:val="007B3566"/>
    <w:rsid w:val="007B41B3"/>
    <w:rsid w:val="007B4565"/>
    <w:rsid w:val="007B4FA9"/>
    <w:rsid w:val="007B5412"/>
    <w:rsid w:val="007B6F24"/>
    <w:rsid w:val="007B754E"/>
    <w:rsid w:val="007B7E4E"/>
    <w:rsid w:val="007C03CE"/>
    <w:rsid w:val="007C08A2"/>
    <w:rsid w:val="007C28ED"/>
    <w:rsid w:val="007C3EB0"/>
    <w:rsid w:val="007C3FA6"/>
    <w:rsid w:val="007C403C"/>
    <w:rsid w:val="007C4DE8"/>
    <w:rsid w:val="007C54BA"/>
    <w:rsid w:val="007C77B1"/>
    <w:rsid w:val="007D0314"/>
    <w:rsid w:val="007D0B97"/>
    <w:rsid w:val="007D4BDE"/>
    <w:rsid w:val="007D53D4"/>
    <w:rsid w:val="007D6A73"/>
    <w:rsid w:val="007D6BF8"/>
    <w:rsid w:val="007D70FA"/>
    <w:rsid w:val="007D7179"/>
    <w:rsid w:val="007E292A"/>
    <w:rsid w:val="007E34C5"/>
    <w:rsid w:val="007E44D4"/>
    <w:rsid w:val="007E5D9C"/>
    <w:rsid w:val="007E6499"/>
    <w:rsid w:val="007E7413"/>
    <w:rsid w:val="007E7C11"/>
    <w:rsid w:val="007F0118"/>
    <w:rsid w:val="007F0F4B"/>
    <w:rsid w:val="007F185A"/>
    <w:rsid w:val="007F2AE8"/>
    <w:rsid w:val="007F2B39"/>
    <w:rsid w:val="007F2E10"/>
    <w:rsid w:val="007F3711"/>
    <w:rsid w:val="007F4357"/>
    <w:rsid w:val="007F5F19"/>
    <w:rsid w:val="007F6070"/>
    <w:rsid w:val="007F6740"/>
    <w:rsid w:val="007F6977"/>
    <w:rsid w:val="007F75FA"/>
    <w:rsid w:val="007F7811"/>
    <w:rsid w:val="00800256"/>
    <w:rsid w:val="0080117B"/>
    <w:rsid w:val="00801F9A"/>
    <w:rsid w:val="00802095"/>
    <w:rsid w:val="008021AD"/>
    <w:rsid w:val="008023BE"/>
    <w:rsid w:val="008027C8"/>
    <w:rsid w:val="008041AF"/>
    <w:rsid w:val="00805197"/>
    <w:rsid w:val="00806043"/>
    <w:rsid w:val="00806194"/>
    <w:rsid w:val="00807A86"/>
    <w:rsid w:val="00810ED6"/>
    <w:rsid w:val="0081168E"/>
    <w:rsid w:val="008130A5"/>
    <w:rsid w:val="00814509"/>
    <w:rsid w:val="008158BB"/>
    <w:rsid w:val="00816699"/>
    <w:rsid w:val="0081684A"/>
    <w:rsid w:val="00817A3B"/>
    <w:rsid w:val="00817D18"/>
    <w:rsid w:val="008216DD"/>
    <w:rsid w:val="008217EB"/>
    <w:rsid w:val="00823153"/>
    <w:rsid w:val="008234C9"/>
    <w:rsid w:val="00823E0F"/>
    <w:rsid w:val="0082501A"/>
    <w:rsid w:val="008272E4"/>
    <w:rsid w:val="008273CB"/>
    <w:rsid w:val="00827870"/>
    <w:rsid w:val="00830680"/>
    <w:rsid w:val="00830E60"/>
    <w:rsid w:val="00831DF9"/>
    <w:rsid w:val="008324D4"/>
    <w:rsid w:val="0083336B"/>
    <w:rsid w:val="00833798"/>
    <w:rsid w:val="00833851"/>
    <w:rsid w:val="0083429C"/>
    <w:rsid w:val="008361FD"/>
    <w:rsid w:val="008362A3"/>
    <w:rsid w:val="008363D3"/>
    <w:rsid w:val="008366ED"/>
    <w:rsid w:val="00836C98"/>
    <w:rsid w:val="00837161"/>
    <w:rsid w:val="0084007C"/>
    <w:rsid w:val="008407AA"/>
    <w:rsid w:val="008420BE"/>
    <w:rsid w:val="0084285F"/>
    <w:rsid w:val="00842966"/>
    <w:rsid w:val="00842B5F"/>
    <w:rsid w:val="00843363"/>
    <w:rsid w:val="00843B7B"/>
    <w:rsid w:val="00844B08"/>
    <w:rsid w:val="00844E0A"/>
    <w:rsid w:val="0084685D"/>
    <w:rsid w:val="00851BCB"/>
    <w:rsid w:val="008542DC"/>
    <w:rsid w:val="008547EE"/>
    <w:rsid w:val="00856253"/>
    <w:rsid w:val="00856A96"/>
    <w:rsid w:val="00860D61"/>
    <w:rsid w:val="0086141F"/>
    <w:rsid w:val="0086172E"/>
    <w:rsid w:val="00863054"/>
    <w:rsid w:val="0086345C"/>
    <w:rsid w:val="00863A0F"/>
    <w:rsid w:val="00864CA4"/>
    <w:rsid w:val="008654AB"/>
    <w:rsid w:val="00865686"/>
    <w:rsid w:val="00865764"/>
    <w:rsid w:val="00866812"/>
    <w:rsid w:val="0086779B"/>
    <w:rsid w:val="00867C2C"/>
    <w:rsid w:val="00867E14"/>
    <w:rsid w:val="00873025"/>
    <w:rsid w:val="00875C1E"/>
    <w:rsid w:val="00875E7F"/>
    <w:rsid w:val="008774B2"/>
    <w:rsid w:val="00880139"/>
    <w:rsid w:val="00880DFF"/>
    <w:rsid w:val="00880F1A"/>
    <w:rsid w:val="0088109B"/>
    <w:rsid w:val="00881267"/>
    <w:rsid w:val="008818DB"/>
    <w:rsid w:val="00882683"/>
    <w:rsid w:val="008828FF"/>
    <w:rsid w:val="00883A3B"/>
    <w:rsid w:val="00883D28"/>
    <w:rsid w:val="00884061"/>
    <w:rsid w:val="0088612C"/>
    <w:rsid w:val="00886398"/>
    <w:rsid w:val="00886611"/>
    <w:rsid w:val="00886839"/>
    <w:rsid w:val="00887177"/>
    <w:rsid w:val="008872EF"/>
    <w:rsid w:val="0089050B"/>
    <w:rsid w:val="0089078A"/>
    <w:rsid w:val="008919FC"/>
    <w:rsid w:val="00892E52"/>
    <w:rsid w:val="0089574D"/>
    <w:rsid w:val="00895BE4"/>
    <w:rsid w:val="00895DA2"/>
    <w:rsid w:val="00895DED"/>
    <w:rsid w:val="00896911"/>
    <w:rsid w:val="00896AF5"/>
    <w:rsid w:val="00896D58"/>
    <w:rsid w:val="0089712E"/>
    <w:rsid w:val="00897A96"/>
    <w:rsid w:val="008A1B78"/>
    <w:rsid w:val="008A35F5"/>
    <w:rsid w:val="008A3924"/>
    <w:rsid w:val="008A392A"/>
    <w:rsid w:val="008A3B37"/>
    <w:rsid w:val="008A5514"/>
    <w:rsid w:val="008A5A48"/>
    <w:rsid w:val="008A6145"/>
    <w:rsid w:val="008A65D7"/>
    <w:rsid w:val="008A6EDB"/>
    <w:rsid w:val="008A74A1"/>
    <w:rsid w:val="008B1FE2"/>
    <w:rsid w:val="008B22A2"/>
    <w:rsid w:val="008B3F4C"/>
    <w:rsid w:val="008B5C2C"/>
    <w:rsid w:val="008B776C"/>
    <w:rsid w:val="008B796B"/>
    <w:rsid w:val="008C11C1"/>
    <w:rsid w:val="008C1BBC"/>
    <w:rsid w:val="008C24C5"/>
    <w:rsid w:val="008C2761"/>
    <w:rsid w:val="008C63A6"/>
    <w:rsid w:val="008C6D10"/>
    <w:rsid w:val="008C6E30"/>
    <w:rsid w:val="008C7B0E"/>
    <w:rsid w:val="008C7D83"/>
    <w:rsid w:val="008D02C0"/>
    <w:rsid w:val="008D1407"/>
    <w:rsid w:val="008D33EB"/>
    <w:rsid w:val="008D3C15"/>
    <w:rsid w:val="008D50B5"/>
    <w:rsid w:val="008D7DF1"/>
    <w:rsid w:val="008D7E22"/>
    <w:rsid w:val="008E04EE"/>
    <w:rsid w:val="008E0BF5"/>
    <w:rsid w:val="008E167A"/>
    <w:rsid w:val="008E2651"/>
    <w:rsid w:val="008E3D0F"/>
    <w:rsid w:val="008E3F90"/>
    <w:rsid w:val="008E5629"/>
    <w:rsid w:val="008E6922"/>
    <w:rsid w:val="008E71B7"/>
    <w:rsid w:val="008F175F"/>
    <w:rsid w:val="008F1776"/>
    <w:rsid w:val="008F1B04"/>
    <w:rsid w:val="008F2512"/>
    <w:rsid w:val="008F2EDF"/>
    <w:rsid w:val="008F3DA2"/>
    <w:rsid w:val="008F433B"/>
    <w:rsid w:val="008F6036"/>
    <w:rsid w:val="008F6622"/>
    <w:rsid w:val="008F7426"/>
    <w:rsid w:val="008F75AF"/>
    <w:rsid w:val="008F7BF6"/>
    <w:rsid w:val="00900169"/>
    <w:rsid w:val="00900272"/>
    <w:rsid w:val="0090039B"/>
    <w:rsid w:val="00901747"/>
    <w:rsid w:val="00902C19"/>
    <w:rsid w:val="00902E6F"/>
    <w:rsid w:val="00902FB1"/>
    <w:rsid w:val="009030D1"/>
    <w:rsid w:val="00903BA6"/>
    <w:rsid w:val="00904172"/>
    <w:rsid w:val="00904A5B"/>
    <w:rsid w:val="00905264"/>
    <w:rsid w:val="00905BE1"/>
    <w:rsid w:val="00905EDF"/>
    <w:rsid w:val="0090634D"/>
    <w:rsid w:val="00906C57"/>
    <w:rsid w:val="00906E8D"/>
    <w:rsid w:val="00907F13"/>
    <w:rsid w:val="009107A6"/>
    <w:rsid w:val="00913549"/>
    <w:rsid w:val="00913A6C"/>
    <w:rsid w:val="00914880"/>
    <w:rsid w:val="00914F18"/>
    <w:rsid w:val="00916518"/>
    <w:rsid w:val="009172BE"/>
    <w:rsid w:val="009177D0"/>
    <w:rsid w:val="00917C50"/>
    <w:rsid w:val="009205A8"/>
    <w:rsid w:val="00921C8F"/>
    <w:rsid w:val="009222F1"/>
    <w:rsid w:val="009227AB"/>
    <w:rsid w:val="009235B0"/>
    <w:rsid w:val="00924EB8"/>
    <w:rsid w:val="00925107"/>
    <w:rsid w:val="00927959"/>
    <w:rsid w:val="009305C1"/>
    <w:rsid w:val="009318F5"/>
    <w:rsid w:val="00932414"/>
    <w:rsid w:val="00932BFE"/>
    <w:rsid w:val="00932DBC"/>
    <w:rsid w:val="00936260"/>
    <w:rsid w:val="009373C2"/>
    <w:rsid w:val="00941559"/>
    <w:rsid w:val="00941BB9"/>
    <w:rsid w:val="0094212C"/>
    <w:rsid w:val="0094220D"/>
    <w:rsid w:val="009422B7"/>
    <w:rsid w:val="0094294F"/>
    <w:rsid w:val="00943119"/>
    <w:rsid w:val="00945AC7"/>
    <w:rsid w:val="009473E7"/>
    <w:rsid w:val="00950D4C"/>
    <w:rsid w:val="00950ECD"/>
    <w:rsid w:val="00951ABB"/>
    <w:rsid w:val="00952499"/>
    <w:rsid w:val="009533A6"/>
    <w:rsid w:val="00953A9A"/>
    <w:rsid w:val="00960410"/>
    <w:rsid w:val="00960808"/>
    <w:rsid w:val="009618D8"/>
    <w:rsid w:val="00963FFE"/>
    <w:rsid w:val="00964793"/>
    <w:rsid w:val="009648D2"/>
    <w:rsid w:val="00965279"/>
    <w:rsid w:val="00965972"/>
    <w:rsid w:val="00966FBC"/>
    <w:rsid w:val="00967448"/>
    <w:rsid w:val="009709E9"/>
    <w:rsid w:val="00970A0C"/>
    <w:rsid w:val="0097210E"/>
    <w:rsid w:val="0097307E"/>
    <w:rsid w:val="00974410"/>
    <w:rsid w:val="009750B7"/>
    <w:rsid w:val="009758CD"/>
    <w:rsid w:val="009759F0"/>
    <w:rsid w:val="009760B2"/>
    <w:rsid w:val="009805ED"/>
    <w:rsid w:val="00980F2A"/>
    <w:rsid w:val="009819B5"/>
    <w:rsid w:val="00981B78"/>
    <w:rsid w:val="00982DE9"/>
    <w:rsid w:val="009841FD"/>
    <w:rsid w:val="00984550"/>
    <w:rsid w:val="00985310"/>
    <w:rsid w:val="009868FB"/>
    <w:rsid w:val="009869FD"/>
    <w:rsid w:val="00987FED"/>
    <w:rsid w:val="00990FE2"/>
    <w:rsid w:val="009915B8"/>
    <w:rsid w:val="009918C1"/>
    <w:rsid w:val="00992CE1"/>
    <w:rsid w:val="009938FC"/>
    <w:rsid w:val="00994DAB"/>
    <w:rsid w:val="009968B2"/>
    <w:rsid w:val="009968EB"/>
    <w:rsid w:val="0099759F"/>
    <w:rsid w:val="0099778A"/>
    <w:rsid w:val="00997914"/>
    <w:rsid w:val="00997B0D"/>
    <w:rsid w:val="00997E60"/>
    <w:rsid w:val="009A1802"/>
    <w:rsid w:val="009A1BDD"/>
    <w:rsid w:val="009A2332"/>
    <w:rsid w:val="009A238C"/>
    <w:rsid w:val="009A4494"/>
    <w:rsid w:val="009A4D5C"/>
    <w:rsid w:val="009A4DD9"/>
    <w:rsid w:val="009A54C5"/>
    <w:rsid w:val="009A5600"/>
    <w:rsid w:val="009A6307"/>
    <w:rsid w:val="009A76B2"/>
    <w:rsid w:val="009A76CD"/>
    <w:rsid w:val="009B0162"/>
    <w:rsid w:val="009B10B1"/>
    <w:rsid w:val="009B1468"/>
    <w:rsid w:val="009B148B"/>
    <w:rsid w:val="009B1841"/>
    <w:rsid w:val="009B29EB"/>
    <w:rsid w:val="009B3617"/>
    <w:rsid w:val="009B3AAD"/>
    <w:rsid w:val="009B4B20"/>
    <w:rsid w:val="009B5492"/>
    <w:rsid w:val="009B799A"/>
    <w:rsid w:val="009C00BA"/>
    <w:rsid w:val="009C0207"/>
    <w:rsid w:val="009C0F13"/>
    <w:rsid w:val="009C0FC2"/>
    <w:rsid w:val="009C27F2"/>
    <w:rsid w:val="009C3097"/>
    <w:rsid w:val="009C3534"/>
    <w:rsid w:val="009C4D7B"/>
    <w:rsid w:val="009C57B2"/>
    <w:rsid w:val="009C6C4A"/>
    <w:rsid w:val="009D0274"/>
    <w:rsid w:val="009D03C4"/>
    <w:rsid w:val="009D07B2"/>
    <w:rsid w:val="009D0EEF"/>
    <w:rsid w:val="009D0F5E"/>
    <w:rsid w:val="009D1605"/>
    <w:rsid w:val="009D160E"/>
    <w:rsid w:val="009D2954"/>
    <w:rsid w:val="009D3592"/>
    <w:rsid w:val="009D3CC1"/>
    <w:rsid w:val="009D4E75"/>
    <w:rsid w:val="009D513B"/>
    <w:rsid w:val="009D585B"/>
    <w:rsid w:val="009D6060"/>
    <w:rsid w:val="009D6DAC"/>
    <w:rsid w:val="009D743C"/>
    <w:rsid w:val="009D7F57"/>
    <w:rsid w:val="009E28C1"/>
    <w:rsid w:val="009E2A8B"/>
    <w:rsid w:val="009E5AAE"/>
    <w:rsid w:val="009E5FD2"/>
    <w:rsid w:val="009E6E6A"/>
    <w:rsid w:val="009E768E"/>
    <w:rsid w:val="009F0225"/>
    <w:rsid w:val="009F17DE"/>
    <w:rsid w:val="009F232D"/>
    <w:rsid w:val="009F44BE"/>
    <w:rsid w:val="009F4991"/>
    <w:rsid w:val="009F4F92"/>
    <w:rsid w:val="009F4FD3"/>
    <w:rsid w:val="009F5042"/>
    <w:rsid w:val="009F5716"/>
    <w:rsid w:val="009F787B"/>
    <w:rsid w:val="00A012F3"/>
    <w:rsid w:val="00A01775"/>
    <w:rsid w:val="00A01829"/>
    <w:rsid w:val="00A01993"/>
    <w:rsid w:val="00A01A35"/>
    <w:rsid w:val="00A020FB"/>
    <w:rsid w:val="00A02261"/>
    <w:rsid w:val="00A02EEA"/>
    <w:rsid w:val="00A0354D"/>
    <w:rsid w:val="00A04176"/>
    <w:rsid w:val="00A053FA"/>
    <w:rsid w:val="00A05831"/>
    <w:rsid w:val="00A0650F"/>
    <w:rsid w:val="00A0679A"/>
    <w:rsid w:val="00A10106"/>
    <w:rsid w:val="00A11060"/>
    <w:rsid w:val="00A125D1"/>
    <w:rsid w:val="00A12ED6"/>
    <w:rsid w:val="00A137E3"/>
    <w:rsid w:val="00A16310"/>
    <w:rsid w:val="00A16D02"/>
    <w:rsid w:val="00A20361"/>
    <w:rsid w:val="00A2058C"/>
    <w:rsid w:val="00A20750"/>
    <w:rsid w:val="00A212A8"/>
    <w:rsid w:val="00A21BA1"/>
    <w:rsid w:val="00A22B2E"/>
    <w:rsid w:val="00A239AB"/>
    <w:rsid w:val="00A23E1D"/>
    <w:rsid w:val="00A249CC"/>
    <w:rsid w:val="00A251A4"/>
    <w:rsid w:val="00A25427"/>
    <w:rsid w:val="00A26F69"/>
    <w:rsid w:val="00A27C7C"/>
    <w:rsid w:val="00A27CF6"/>
    <w:rsid w:val="00A31FC4"/>
    <w:rsid w:val="00A32926"/>
    <w:rsid w:val="00A32AE2"/>
    <w:rsid w:val="00A3323B"/>
    <w:rsid w:val="00A33AC6"/>
    <w:rsid w:val="00A33CED"/>
    <w:rsid w:val="00A357E8"/>
    <w:rsid w:val="00A35DA3"/>
    <w:rsid w:val="00A36A71"/>
    <w:rsid w:val="00A37D25"/>
    <w:rsid w:val="00A4027C"/>
    <w:rsid w:val="00A41157"/>
    <w:rsid w:val="00A421EF"/>
    <w:rsid w:val="00A42619"/>
    <w:rsid w:val="00A427DB"/>
    <w:rsid w:val="00A42850"/>
    <w:rsid w:val="00A438AD"/>
    <w:rsid w:val="00A4392B"/>
    <w:rsid w:val="00A45AE7"/>
    <w:rsid w:val="00A4635A"/>
    <w:rsid w:val="00A475FC"/>
    <w:rsid w:val="00A5005B"/>
    <w:rsid w:val="00A503B6"/>
    <w:rsid w:val="00A504C3"/>
    <w:rsid w:val="00A5355B"/>
    <w:rsid w:val="00A53748"/>
    <w:rsid w:val="00A53790"/>
    <w:rsid w:val="00A53B9B"/>
    <w:rsid w:val="00A55772"/>
    <w:rsid w:val="00A55B94"/>
    <w:rsid w:val="00A55FE1"/>
    <w:rsid w:val="00A56170"/>
    <w:rsid w:val="00A56543"/>
    <w:rsid w:val="00A571CC"/>
    <w:rsid w:val="00A619CA"/>
    <w:rsid w:val="00A61A31"/>
    <w:rsid w:val="00A61C83"/>
    <w:rsid w:val="00A63305"/>
    <w:rsid w:val="00A6596B"/>
    <w:rsid w:val="00A66D08"/>
    <w:rsid w:val="00A66E57"/>
    <w:rsid w:val="00A67E99"/>
    <w:rsid w:val="00A67F6B"/>
    <w:rsid w:val="00A70D8D"/>
    <w:rsid w:val="00A71D57"/>
    <w:rsid w:val="00A73C42"/>
    <w:rsid w:val="00A73D1E"/>
    <w:rsid w:val="00A74026"/>
    <w:rsid w:val="00A754D5"/>
    <w:rsid w:val="00A756E1"/>
    <w:rsid w:val="00A75AA1"/>
    <w:rsid w:val="00A7699D"/>
    <w:rsid w:val="00A76E8D"/>
    <w:rsid w:val="00A77B9B"/>
    <w:rsid w:val="00A80372"/>
    <w:rsid w:val="00A804DC"/>
    <w:rsid w:val="00A8173B"/>
    <w:rsid w:val="00A81AF2"/>
    <w:rsid w:val="00A828AE"/>
    <w:rsid w:val="00A82A65"/>
    <w:rsid w:val="00A82F9A"/>
    <w:rsid w:val="00A8431C"/>
    <w:rsid w:val="00A8473C"/>
    <w:rsid w:val="00A85C31"/>
    <w:rsid w:val="00A8676C"/>
    <w:rsid w:val="00A86919"/>
    <w:rsid w:val="00A907EA"/>
    <w:rsid w:val="00A91022"/>
    <w:rsid w:val="00A91680"/>
    <w:rsid w:val="00A921E6"/>
    <w:rsid w:val="00A9327F"/>
    <w:rsid w:val="00A940B1"/>
    <w:rsid w:val="00A94A79"/>
    <w:rsid w:val="00A96426"/>
    <w:rsid w:val="00A974CE"/>
    <w:rsid w:val="00A97FE7"/>
    <w:rsid w:val="00AA0950"/>
    <w:rsid w:val="00AA0C0B"/>
    <w:rsid w:val="00AA0F06"/>
    <w:rsid w:val="00AA0FC2"/>
    <w:rsid w:val="00AA2A0F"/>
    <w:rsid w:val="00AA346A"/>
    <w:rsid w:val="00AA3DEE"/>
    <w:rsid w:val="00AA4A80"/>
    <w:rsid w:val="00AA691B"/>
    <w:rsid w:val="00AA79FD"/>
    <w:rsid w:val="00AB22C9"/>
    <w:rsid w:val="00AB2716"/>
    <w:rsid w:val="00AB317A"/>
    <w:rsid w:val="00AB5F32"/>
    <w:rsid w:val="00AB62D0"/>
    <w:rsid w:val="00AB7021"/>
    <w:rsid w:val="00AC1A02"/>
    <w:rsid w:val="00AC212A"/>
    <w:rsid w:val="00AC2481"/>
    <w:rsid w:val="00AC329D"/>
    <w:rsid w:val="00AC52A9"/>
    <w:rsid w:val="00AC59B0"/>
    <w:rsid w:val="00AC6498"/>
    <w:rsid w:val="00AC6D38"/>
    <w:rsid w:val="00AD006A"/>
    <w:rsid w:val="00AD231B"/>
    <w:rsid w:val="00AD2545"/>
    <w:rsid w:val="00AD2644"/>
    <w:rsid w:val="00AD3F3B"/>
    <w:rsid w:val="00AD5640"/>
    <w:rsid w:val="00AD62D8"/>
    <w:rsid w:val="00AD7850"/>
    <w:rsid w:val="00AE0DB8"/>
    <w:rsid w:val="00AE11F0"/>
    <w:rsid w:val="00AE70E1"/>
    <w:rsid w:val="00AE7547"/>
    <w:rsid w:val="00AE785F"/>
    <w:rsid w:val="00AF07A8"/>
    <w:rsid w:val="00AF0C24"/>
    <w:rsid w:val="00AF388C"/>
    <w:rsid w:val="00AF50B5"/>
    <w:rsid w:val="00AF53D8"/>
    <w:rsid w:val="00AF546C"/>
    <w:rsid w:val="00AF54F3"/>
    <w:rsid w:val="00AF6184"/>
    <w:rsid w:val="00AF7339"/>
    <w:rsid w:val="00AF7433"/>
    <w:rsid w:val="00AF7460"/>
    <w:rsid w:val="00AF7673"/>
    <w:rsid w:val="00AF770C"/>
    <w:rsid w:val="00AF7AB5"/>
    <w:rsid w:val="00B005AA"/>
    <w:rsid w:val="00B00991"/>
    <w:rsid w:val="00B0197A"/>
    <w:rsid w:val="00B03069"/>
    <w:rsid w:val="00B03240"/>
    <w:rsid w:val="00B03775"/>
    <w:rsid w:val="00B03E1F"/>
    <w:rsid w:val="00B04400"/>
    <w:rsid w:val="00B045B8"/>
    <w:rsid w:val="00B04A61"/>
    <w:rsid w:val="00B0608B"/>
    <w:rsid w:val="00B079BF"/>
    <w:rsid w:val="00B07FAF"/>
    <w:rsid w:val="00B112D7"/>
    <w:rsid w:val="00B11644"/>
    <w:rsid w:val="00B11F16"/>
    <w:rsid w:val="00B1355B"/>
    <w:rsid w:val="00B14579"/>
    <w:rsid w:val="00B14ABD"/>
    <w:rsid w:val="00B1521F"/>
    <w:rsid w:val="00B1776D"/>
    <w:rsid w:val="00B17F52"/>
    <w:rsid w:val="00B2028A"/>
    <w:rsid w:val="00B211D9"/>
    <w:rsid w:val="00B21237"/>
    <w:rsid w:val="00B21E27"/>
    <w:rsid w:val="00B2268B"/>
    <w:rsid w:val="00B23716"/>
    <w:rsid w:val="00B2387D"/>
    <w:rsid w:val="00B23A01"/>
    <w:rsid w:val="00B23A8C"/>
    <w:rsid w:val="00B247BC"/>
    <w:rsid w:val="00B26302"/>
    <w:rsid w:val="00B27A17"/>
    <w:rsid w:val="00B27FBC"/>
    <w:rsid w:val="00B30F72"/>
    <w:rsid w:val="00B3212F"/>
    <w:rsid w:val="00B32C2F"/>
    <w:rsid w:val="00B33A39"/>
    <w:rsid w:val="00B3459F"/>
    <w:rsid w:val="00B34D32"/>
    <w:rsid w:val="00B351D4"/>
    <w:rsid w:val="00B35634"/>
    <w:rsid w:val="00B36867"/>
    <w:rsid w:val="00B40A67"/>
    <w:rsid w:val="00B4468D"/>
    <w:rsid w:val="00B45946"/>
    <w:rsid w:val="00B47CF9"/>
    <w:rsid w:val="00B50536"/>
    <w:rsid w:val="00B528E4"/>
    <w:rsid w:val="00B52AAC"/>
    <w:rsid w:val="00B52C67"/>
    <w:rsid w:val="00B5403B"/>
    <w:rsid w:val="00B545E5"/>
    <w:rsid w:val="00B5569E"/>
    <w:rsid w:val="00B61F52"/>
    <w:rsid w:val="00B62696"/>
    <w:rsid w:val="00B648F9"/>
    <w:rsid w:val="00B6504E"/>
    <w:rsid w:val="00B651D1"/>
    <w:rsid w:val="00B669C8"/>
    <w:rsid w:val="00B710B6"/>
    <w:rsid w:val="00B7156C"/>
    <w:rsid w:val="00B71D8A"/>
    <w:rsid w:val="00B72965"/>
    <w:rsid w:val="00B72B96"/>
    <w:rsid w:val="00B72E58"/>
    <w:rsid w:val="00B7316B"/>
    <w:rsid w:val="00B73745"/>
    <w:rsid w:val="00B74EE5"/>
    <w:rsid w:val="00B7586D"/>
    <w:rsid w:val="00B77F9A"/>
    <w:rsid w:val="00B80276"/>
    <w:rsid w:val="00B8178B"/>
    <w:rsid w:val="00B8264C"/>
    <w:rsid w:val="00B8529D"/>
    <w:rsid w:val="00B85B0B"/>
    <w:rsid w:val="00B87A20"/>
    <w:rsid w:val="00B90D7D"/>
    <w:rsid w:val="00B91A53"/>
    <w:rsid w:val="00B92C4E"/>
    <w:rsid w:val="00B93034"/>
    <w:rsid w:val="00B93A6A"/>
    <w:rsid w:val="00B94AA3"/>
    <w:rsid w:val="00B964A7"/>
    <w:rsid w:val="00B96C86"/>
    <w:rsid w:val="00B970B6"/>
    <w:rsid w:val="00B9788D"/>
    <w:rsid w:val="00BA0FD5"/>
    <w:rsid w:val="00BA2864"/>
    <w:rsid w:val="00BA2A18"/>
    <w:rsid w:val="00BA3702"/>
    <w:rsid w:val="00BA3E74"/>
    <w:rsid w:val="00BA4BEC"/>
    <w:rsid w:val="00BA504D"/>
    <w:rsid w:val="00BA62AE"/>
    <w:rsid w:val="00BA6B4E"/>
    <w:rsid w:val="00BA7405"/>
    <w:rsid w:val="00BA754A"/>
    <w:rsid w:val="00BA7A63"/>
    <w:rsid w:val="00BA7F7D"/>
    <w:rsid w:val="00BB08AE"/>
    <w:rsid w:val="00BB2382"/>
    <w:rsid w:val="00BB276B"/>
    <w:rsid w:val="00BB3877"/>
    <w:rsid w:val="00BB564E"/>
    <w:rsid w:val="00BB5B79"/>
    <w:rsid w:val="00BB5D43"/>
    <w:rsid w:val="00BB6744"/>
    <w:rsid w:val="00BC1287"/>
    <w:rsid w:val="00BC1AA5"/>
    <w:rsid w:val="00BC234D"/>
    <w:rsid w:val="00BC2563"/>
    <w:rsid w:val="00BC2772"/>
    <w:rsid w:val="00BC28E6"/>
    <w:rsid w:val="00BC3B38"/>
    <w:rsid w:val="00BC4CB6"/>
    <w:rsid w:val="00BC4D6E"/>
    <w:rsid w:val="00BC5579"/>
    <w:rsid w:val="00BC55C0"/>
    <w:rsid w:val="00BC5941"/>
    <w:rsid w:val="00BC7947"/>
    <w:rsid w:val="00BC7DDD"/>
    <w:rsid w:val="00BC7E6A"/>
    <w:rsid w:val="00BD06C5"/>
    <w:rsid w:val="00BD19B0"/>
    <w:rsid w:val="00BD21B7"/>
    <w:rsid w:val="00BD24D1"/>
    <w:rsid w:val="00BD279E"/>
    <w:rsid w:val="00BD27A1"/>
    <w:rsid w:val="00BD2A9B"/>
    <w:rsid w:val="00BD3648"/>
    <w:rsid w:val="00BD457B"/>
    <w:rsid w:val="00BD52C3"/>
    <w:rsid w:val="00BD557F"/>
    <w:rsid w:val="00BD5B13"/>
    <w:rsid w:val="00BD72B8"/>
    <w:rsid w:val="00BE0835"/>
    <w:rsid w:val="00BE09C5"/>
    <w:rsid w:val="00BE0F1A"/>
    <w:rsid w:val="00BE4562"/>
    <w:rsid w:val="00BE49E9"/>
    <w:rsid w:val="00BE5CF4"/>
    <w:rsid w:val="00BE61CD"/>
    <w:rsid w:val="00BE6B12"/>
    <w:rsid w:val="00BE6BA9"/>
    <w:rsid w:val="00BE7FED"/>
    <w:rsid w:val="00BF02A4"/>
    <w:rsid w:val="00BF2E58"/>
    <w:rsid w:val="00BF2FF3"/>
    <w:rsid w:val="00BF3725"/>
    <w:rsid w:val="00BF4637"/>
    <w:rsid w:val="00BF48D4"/>
    <w:rsid w:val="00BF4E5C"/>
    <w:rsid w:val="00BF4F30"/>
    <w:rsid w:val="00BF5BD6"/>
    <w:rsid w:val="00BF60F5"/>
    <w:rsid w:val="00BF6D10"/>
    <w:rsid w:val="00BF75BD"/>
    <w:rsid w:val="00BF7BE0"/>
    <w:rsid w:val="00C003E0"/>
    <w:rsid w:val="00C01AB5"/>
    <w:rsid w:val="00C02D5D"/>
    <w:rsid w:val="00C036FA"/>
    <w:rsid w:val="00C05151"/>
    <w:rsid w:val="00C05D58"/>
    <w:rsid w:val="00C061A7"/>
    <w:rsid w:val="00C06E21"/>
    <w:rsid w:val="00C100DD"/>
    <w:rsid w:val="00C108C7"/>
    <w:rsid w:val="00C10A60"/>
    <w:rsid w:val="00C1111A"/>
    <w:rsid w:val="00C115D2"/>
    <w:rsid w:val="00C11AB5"/>
    <w:rsid w:val="00C1204C"/>
    <w:rsid w:val="00C12615"/>
    <w:rsid w:val="00C132EF"/>
    <w:rsid w:val="00C142DC"/>
    <w:rsid w:val="00C15F5C"/>
    <w:rsid w:val="00C20660"/>
    <w:rsid w:val="00C2297D"/>
    <w:rsid w:val="00C2346D"/>
    <w:rsid w:val="00C2463E"/>
    <w:rsid w:val="00C24751"/>
    <w:rsid w:val="00C24AB6"/>
    <w:rsid w:val="00C25443"/>
    <w:rsid w:val="00C254F7"/>
    <w:rsid w:val="00C25D00"/>
    <w:rsid w:val="00C25E21"/>
    <w:rsid w:val="00C2604D"/>
    <w:rsid w:val="00C26206"/>
    <w:rsid w:val="00C2629A"/>
    <w:rsid w:val="00C26829"/>
    <w:rsid w:val="00C26C19"/>
    <w:rsid w:val="00C27C65"/>
    <w:rsid w:val="00C30F7A"/>
    <w:rsid w:val="00C313F5"/>
    <w:rsid w:val="00C327F4"/>
    <w:rsid w:val="00C34643"/>
    <w:rsid w:val="00C348BB"/>
    <w:rsid w:val="00C34C97"/>
    <w:rsid w:val="00C34FED"/>
    <w:rsid w:val="00C350A8"/>
    <w:rsid w:val="00C35217"/>
    <w:rsid w:val="00C35832"/>
    <w:rsid w:val="00C3583F"/>
    <w:rsid w:val="00C3588A"/>
    <w:rsid w:val="00C35D34"/>
    <w:rsid w:val="00C361E9"/>
    <w:rsid w:val="00C367EE"/>
    <w:rsid w:val="00C40113"/>
    <w:rsid w:val="00C4031B"/>
    <w:rsid w:val="00C405CA"/>
    <w:rsid w:val="00C40BF3"/>
    <w:rsid w:val="00C41134"/>
    <w:rsid w:val="00C4149F"/>
    <w:rsid w:val="00C41B35"/>
    <w:rsid w:val="00C44706"/>
    <w:rsid w:val="00C457D9"/>
    <w:rsid w:val="00C46CE8"/>
    <w:rsid w:val="00C47096"/>
    <w:rsid w:val="00C474DB"/>
    <w:rsid w:val="00C50DA3"/>
    <w:rsid w:val="00C5228B"/>
    <w:rsid w:val="00C563E1"/>
    <w:rsid w:val="00C603E3"/>
    <w:rsid w:val="00C61ADC"/>
    <w:rsid w:val="00C62ADF"/>
    <w:rsid w:val="00C62EDB"/>
    <w:rsid w:val="00C671AE"/>
    <w:rsid w:val="00C679F4"/>
    <w:rsid w:val="00C704F9"/>
    <w:rsid w:val="00C70B62"/>
    <w:rsid w:val="00C70CDD"/>
    <w:rsid w:val="00C72003"/>
    <w:rsid w:val="00C7394E"/>
    <w:rsid w:val="00C75DE9"/>
    <w:rsid w:val="00C772C7"/>
    <w:rsid w:val="00C80782"/>
    <w:rsid w:val="00C824B6"/>
    <w:rsid w:val="00C826BC"/>
    <w:rsid w:val="00C838B2"/>
    <w:rsid w:val="00C84492"/>
    <w:rsid w:val="00C84D66"/>
    <w:rsid w:val="00C860E7"/>
    <w:rsid w:val="00C87268"/>
    <w:rsid w:val="00C876BB"/>
    <w:rsid w:val="00C87D86"/>
    <w:rsid w:val="00C87E48"/>
    <w:rsid w:val="00C87EE3"/>
    <w:rsid w:val="00C925CE"/>
    <w:rsid w:val="00C93E1E"/>
    <w:rsid w:val="00C94112"/>
    <w:rsid w:val="00C94D70"/>
    <w:rsid w:val="00C95A45"/>
    <w:rsid w:val="00C97152"/>
    <w:rsid w:val="00C97185"/>
    <w:rsid w:val="00C9765B"/>
    <w:rsid w:val="00C97B32"/>
    <w:rsid w:val="00CA0B71"/>
    <w:rsid w:val="00CA2562"/>
    <w:rsid w:val="00CA30AE"/>
    <w:rsid w:val="00CA61A9"/>
    <w:rsid w:val="00CA7068"/>
    <w:rsid w:val="00CB0186"/>
    <w:rsid w:val="00CB0FC5"/>
    <w:rsid w:val="00CB1D73"/>
    <w:rsid w:val="00CB2079"/>
    <w:rsid w:val="00CB3A1A"/>
    <w:rsid w:val="00CB3F3C"/>
    <w:rsid w:val="00CB7391"/>
    <w:rsid w:val="00CC14FF"/>
    <w:rsid w:val="00CC247E"/>
    <w:rsid w:val="00CC59DE"/>
    <w:rsid w:val="00CC66A0"/>
    <w:rsid w:val="00CC6D09"/>
    <w:rsid w:val="00CD0300"/>
    <w:rsid w:val="00CD07FF"/>
    <w:rsid w:val="00CD0A0C"/>
    <w:rsid w:val="00CD1E66"/>
    <w:rsid w:val="00CD3A79"/>
    <w:rsid w:val="00CD46B3"/>
    <w:rsid w:val="00CD545C"/>
    <w:rsid w:val="00CD5B82"/>
    <w:rsid w:val="00CD70DC"/>
    <w:rsid w:val="00CD7978"/>
    <w:rsid w:val="00CE220E"/>
    <w:rsid w:val="00CE2D09"/>
    <w:rsid w:val="00CE2DF2"/>
    <w:rsid w:val="00CE35B4"/>
    <w:rsid w:val="00CE614D"/>
    <w:rsid w:val="00CE616F"/>
    <w:rsid w:val="00CE62C1"/>
    <w:rsid w:val="00CE6999"/>
    <w:rsid w:val="00CE779D"/>
    <w:rsid w:val="00CE7E05"/>
    <w:rsid w:val="00CF121D"/>
    <w:rsid w:val="00CF1710"/>
    <w:rsid w:val="00CF2EFA"/>
    <w:rsid w:val="00CF3DEB"/>
    <w:rsid w:val="00CF4F7A"/>
    <w:rsid w:val="00CF5276"/>
    <w:rsid w:val="00CF5882"/>
    <w:rsid w:val="00CF5AE6"/>
    <w:rsid w:val="00CF6C16"/>
    <w:rsid w:val="00CF6D5A"/>
    <w:rsid w:val="00D002C8"/>
    <w:rsid w:val="00D0033E"/>
    <w:rsid w:val="00D00FA6"/>
    <w:rsid w:val="00D019A5"/>
    <w:rsid w:val="00D0337E"/>
    <w:rsid w:val="00D0378F"/>
    <w:rsid w:val="00D05C3A"/>
    <w:rsid w:val="00D063BA"/>
    <w:rsid w:val="00D07F4B"/>
    <w:rsid w:val="00D10E1B"/>
    <w:rsid w:val="00D11733"/>
    <w:rsid w:val="00D11864"/>
    <w:rsid w:val="00D12355"/>
    <w:rsid w:val="00D134C1"/>
    <w:rsid w:val="00D134FF"/>
    <w:rsid w:val="00D142DF"/>
    <w:rsid w:val="00D160D4"/>
    <w:rsid w:val="00D16FCA"/>
    <w:rsid w:val="00D17504"/>
    <w:rsid w:val="00D20344"/>
    <w:rsid w:val="00D20CC5"/>
    <w:rsid w:val="00D21A02"/>
    <w:rsid w:val="00D23313"/>
    <w:rsid w:val="00D23D95"/>
    <w:rsid w:val="00D23ED6"/>
    <w:rsid w:val="00D24409"/>
    <w:rsid w:val="00D25339"/>
    <w:rsid w:val="00D25959"/>
    <w:rsid w:val="00D27A6A"/>
    <w:rsid w:val="00D3008A"/>
    <w:rsid w:val="00D32309"/>
    <w:rsid w:val="00D32BCA"/>
    <w:rsid w:val="00D34D5D"/>
    <w:rsid w:val="00D35860"/>
    <w:rsid w:val="00D35926"/>
    <w:rsid w:val="00D37F69"/>
    <w:rsid w:val="00D40036"/>
    <w:rsid w:val="00D42E90"/>
    <w:rsid w:val="00D44A85"/>
    <w:rsid w:val="00D4538E"/>
    <w:rsid w:val="00D45D12"/>
    <w:rsid w:val="00D51D73"/>
    <w:rsid w:val="00D51DE8"/>
    <w:rsid w:val="00D52A27"/>
    <w:rsid w:val="00D52A32"/>
    <w:rsid w:val="00D52D12"/>
    <w:rsid w:val="00D53598"/>
    <w:rsid w:val="00D5378C"/>
    <w:rsid w:val="00D53E46"/>
    <w:rsid w:val="00D547EE"/>
    <w:rsid w:val="00D56C20"/>
    <w:rsid w:val="00D579FD"/>
    <w:rsid w:val="00D57DF6"/>
    <w:rsid w:val="00D57F62"/>
    <w:rsid w:val="00D60743"/>
    <w:rsid w:val="00D61257"/>
    <w:rsid w:val="00D61BE9"/>
    <w:rsid w:val="00D61F26"/>
    <w:rsid w:val="00D62409"/>
    <w:rsid w:val="00D638E7"/>
    <w:rsid w:val="00D65481"/>
    <w:rsid w:val="00D65DB7"/>
    <w:rsid w:val="00D67610"/>
    <w:rsid w:val="00D7016E"/>
    <w:rsid w:val="00D7063C"/>
    <w:rsid w:val="00D70FC8"/>
    <w:rsid w:val="00D71FC9"/>
    <w:rsid w:val="00D73B79"/>
    <w:rsid w:val="00D76BBA"/>
    <w:rsid w:val="00D77CA4"/>
    <w:rsid w:val="00D77D95"/>
    <w:rsid w:val="00D81580"/>
    <w:rsid w:val="00D82130"/>
    <w:rsid w:val="00D8228B"/>
    <w:rsid w:val="00D82BDB"/>
    <w:rsid w:val="00D82E52"/>
    <w:rsid w:val="00D84274"/>
    <w:rsid w:val="00D84455"/>
    <w:rsid w:val="00D85295"/>
    <w:rsid w:val="00D900A9"/>
    <w:rsid w:val="00D91014"/>
    <w:rsid w:val="00D911CD"/>
    <w:rsid w:val="00D91265"/>
    <w:rsid w:val="00D91657"/>
    <w:rsid w:val="00D923B4"/>
    <w:rsid w:val="00D92531"/>
    <w:rsid w:val="00D92F3D"/>
    <w:rsid w:val="00D93287"/>
    <w:rsid w:val="00D93725"/>
    <w:rsid w:val="00D93C12"/>
    <w:rsid w:val="00D94155"/>
    <w:rsid w:val="00D94BE1"/>
    <w:rsid w:val="00D9554D"/>
    <w:rsid w:val="00D96713"/>
    <w:rsid w:val="00D96FC3"/>
    <w:rsid w:val="00DA0F4F"/>
    <w:rsid w:val="00DA1533"/>
    <w:rsid w:val="00DA1AC0"/>
    <w:rsid w:val="00DA1CF4"/>
    <w:rsid w:val="00DA2062"/>
    <w:rsid w:val="00DA2520"/>
    <w:rsid w:val="00DA3A78"/>
    <w:rsid w:val="00DA4EDA"/>
    <w:rsid w:val="00DA4EEF"/>
    <w:rsid w:val="00DA500A"/>
    <w:rsid w:val="00DA55A4"/>
    <w:rsid w:val="00DA5F8F"/>
    <w:rsid w:val="00DA620F"/>
    <w:rsid w:val="00DA6315"/>
    <w:rsid w:val="00DA6666"/>
    <w:rsid w:val="00DA6A9B"/>
    <w:rsid w:val="00DA6EBC"/>
    <w:rsid w:val="00DB0B12"/>
    <w:rsid w:val="00DB13DF"/>
    <w:rsid w:val="00DB1A4A"/>
    <w:rsid w:val="00DB25CB"/>
    <w:rsid w:val="00DB3B7E"/>
    <w:rsid w:val="00DB3E97"/>
    <w:rsid w:val="00DB44CA"/>
    <w:rsid w:val="00DB46AA"/>
    <w:rsid w:val="00DB46DE"/>
    <w:rsid w:val="00DC17BE"/>
    <w:rsid w:val="00DC1FE8"/>
    <w:rsid w:val="00DC2557"/>
    <w:rsid w:val="00DC3341"/>
    <w:rsid w:val="00DC485E"/>
    <w:rsid w:val="00DC49DD"/>
    <w:rsid w:val="00DC4DA2"/>
    <w:rsid w:val="00DC5B32"/>
    <w:rsid w:val="00DC6C39"/>
    <w:rsid w:val="00DC7A3C"/>
    <w:rsid w:val="00DD03AE"/>
    <w:rsid w:val="00DD0DAA"/>
    <w:rsid w:val="00DD1177"/>
    <w:rsid w:val="00DD222D"/>
    <w:rsid w:val="00DD3692"/>
    <w:rsid w:val="00DD4532"/>
    <w:rsid w:val="00DD4663"/>
    <w:rsid w:val="00DD4CEF"/>
    <w:rsid w:val="00DD5286"/>
    <w:rsid w:val="00DD5894"/>
    <w:rsid w:val="00DD642A"/>
    <w:rsid w:val="00DD6FEE"/>
    <w:rsid w:val="00DD7F81"/>
    <w:rsid w:val="00DE009B"/>
    <w:rsid w:val="00DE038A"/>
    <w:rsid w:val="00DE041E"/>
    <w:rsid w:val="00DE078E"/>
    <w:rsid w:val="00DE16F7"/>
    <w:rsid w:val="00DE1EAC"/>
    <w:rsid w:val="00DE2CEF"/>
    <w:rsid w:val="00DE345F"/>
    <w:rsid w:val="00DE602D"/>
    <w:rsid w:val="00DE7060"/>
    <w:rsid w:val="00DE7F25"/>
    <w:rsid w:val="00DF09F5"/>
    <w:rsid w:val="00DF19DC"/>
    <w:rsid w:val="00DF1C24"/>
    <w:rsid w:val="00DF2D42"/>
    <w:rsid w:val="00DF31F2"/>
    <w:rsid w:val="00DF4C7A"/>
    <w:rsid w:val="00DF5AA9"/>
    <w:rsid w:val="00DF708E"/>
    <w:rsid w:val="00DF7167"/>
    <w:rsid w:val="00DF7CF6"/>
    <w:rsid w:val="00E0009C"/>
    <w:rsid w:val="00E0206A"/>
    <w:rsid w:val="00E02609"/>
    <w:rsid w:val="00E03B2E"/>
    <w:rsid w:val="00E040FE"/>
    <w:rsid w:val="00E04209"/>
    <w:rsid w:val="00E04F63"/>
    <w:rsid w:val="00E059B1"/>
    <w:rsid w:val="00E07C64"/>
    <w:rsid w:val="00E118CB"/>
    <w:rsid w:val="00E1253F"/>
    <w:rsid w:val="00E13F2A"/>
    <w:rsid w:val="00E150EE"/>
    <w:rsid w:val="00E15483"/>
    <w:rsid w:val="00E168B6"/>
    <w:rsid w:val="00E20058"/>
    <w:rsid w:val="00E21758"/>
    <w:rsid w:val="00E23572"/>
    <w:rsid w:val="00E24F9A"/>
    <w:rsid w:val="00E250DE"/>
    <w:rsid w:val="00E26D59"/>
    <w:rsid w:val="00E271A4"/>
    <w:rsid w:val="00E27822"/>
    <w:rsid w:val="00E31A4D"/>
    <w:rsid w:val="00E337E8"/>
    <w:rsid w:val="00E33B20"/>
    <w:rsid w:val="00E3416B"/>
    <w:rsid w:val="00E34563"/>
    <w:rsid w:val="00E35959"/>
    <w:rsid w:val="00E35BF0"/>
    <w:rsid w:val="00E3636F"/>
    <w:rsid w:val="00E37D78"/>
    <w:rsid w:val="00E4147C"/>
    <w:rsid w:val="00E41E7C"/>
    <w:rsid w:val="00E420DD"/>
    <w:rsid w:val="00E429FB"/>
    <w:rsid w:val="00E44420"/>
    <w:rsid w:val="00E44C2E"/>
    <w:rsid w:val="00E44E49"/>
    <w:rsid w:val="00E45482"/>
    <w:rsid w:val="00E47276"/>
    <w:rsid w:val="00E47B52"/>
    <w:rsid w:val="00E51551"/>
    <w:rsid w:val="00E525B5"/>
    <w:rsid w:val="00E52C3B"/>
    <w:rsid w:val="00E56647"/>
    <w:rsid w:val="00E5679F"/>
    <w:rsid w:val="00E5714E"/>
    <w:rsid w:val="00E5725B"/>
    <w:rsid w:val="00E573EC"/>
    <w:rsid w:val="00E626E7"/>
    <w:rsid w:val="00E6316D"/>
    <w:rsid w:val="00E64387"/>
    <w:rsid w:val="00E64B6F"/>
    <w:rsid w:val="00E658F7"/>
    <w:rsid w:val="00E65A74"/>
    <w:rsid w:val="00E664BE"/>
    <w:rsid w:val="00E70D01"/>
    <w:rsid w:val="00E70F24"/>
    <w:rsid w:val="00E71603"/>
    <w:rsid w:val="00E71694"/>
    <w:rsid w:val="00E72485"/>
    <w:rsid w:val="00E724BB"/>
    <w:rsid w:val="00E73B71"/>
    <w:rsid w:val="00E73C11"/>
    <w:rsid w:val="00E74788"/>
    <w:rsid w:val="00E7675B"/>
    <w:rsid w:val="00E76CEE"/>
    <w:rsid w:val="00E77176"/>
    <w:rsid w:val="00E772DC"/>
    <w:rsid w:val="00E827AB"/>
    <w:rsid w:val="00E85128"/>
    <w:rsid w:val="00E853D1"/>
    <w:rsid w:val="00E85A9A"/>
    <w:rsid w:val="00E879F9"/>
    <w:rsid w:val="00E905E3"/>
    <w:rsid w:val="00E91D20"/>
    <w:rsid w:val="00E93306"/>
    <w:rsid w:val="00E951A4"/>
    <w:rsid w:val="00E952E1"/>
    <w:rsid w:val="00E95F5F"/>
    <w:rsid w:val="00E973D7"/>
    <w:rsid w:val="00EA14EB"/>
    <w:rsid w:val="00EA2245"/>
    <w:rsid w:val="00EA271D"/>
    <w:rsid w:val="00EA43A6"/>
    <w:rsid w:val="00EA4A43"/>
    <w:rsid w:val="00EA68B6"/>
    <w:rsid w:val="00EA75FE"/>
    <w:rsid w:val="00EB05A6"/>
    <w:rsid w:val="00EB0D1F"/>
    <w:rsid w:val="00EB0D97"/>
    <w:rsid w:val="00EB1F0D"/>
    <w:rsid w:val="00EB2728"/>
    <w:rsid w:val="00EB2D7E"/>
    <w:rsid w:val="00EB2F11"/>
    <w:rsid w:val="00EB30B5"/>
    <w:rsid w:val="00EB3BA6"/>
    <w:rsid w:val="00EB3C39"/>
    <w:rsid w:val="00EB4881"/>
    <w:rsid w:val="00EB5371"/>
    <w:rsid w:val="00EB5660"/>
    <w:rsid w:val="00EB61B4"/>
    <w:rsid w:val="00EC0A80"/>
    <w:rsid w:val="00EC1ECA"/>
    <w:rsid w:val="00EC3B92"/>
    <w:rsid w:val="00EC3E54"/>
    <w:rsid w:val="00EC5EFA"/>
    <w:rsid w:val="00EC6BC3"/>
    <w:rsid w:val="00EC7B9C"/>
    <w:rsid w:val="00EC7D6C"/>
    <w:rsid w:val="00ED02DE"/>
    <w:rsid w:val="00ED0BC5"/>
    <w:rsid w:val="00ED12F8"/>
    <w:rsid w:val="00ED4AA6"/>
    <w:rsid w:val="00ED51D1"/>
    <w:rsid w:val="00ED524D"/>
    <w:rsid w:val="00ED5AEA"/>
    <w:rsid w:val="00ED61EA"/>
    <w:rsid w:val="00ED6879"/>
    <w:rsid w:val="00ED6C21"/>
    <w:rsid w:val="00ED7338"/>
    <w:rsid w:val="00EE031D"/>
    <w:rsid w:val="00EE0838"/>
    <w:rsid w:val="00EE1F89"/>
    <w:rsid w:val="00EE2387"/>
    <w:rsid w:val="00EE23D0"/>
    <w:rsid w:val="00EE4863"/>
    <w:rsid w:val="00EE52B9"/>
    <w:rsid w:val="00EE5B52"/>
    <w:rsid w:val="00EF00BC"/>
    <w:rsid w:val="00EF0351"/>
    <w:rsid w:val="00EF0405"/>
    <w:rsid w:val="00EF2A16"/>
    <w:rsid w:val="00EF3DDB"/>
    <w:rsid w:val="00EF4FAC"/>
    <w:rsid w:val="00EF5450"/>
    <w:rsid w:val="00EF5671"/>
    <w:rsid w:val="00EF6A1F"/>
    <w:rsid w:val="00EF6DBD"/>
    <w:rsid w:val="00EF70C8"/>
    <w:rsid w:val="00F02FAC"/>
    <w:rsid w:val="00F03AC8"/>
    <w:rsid w:val="00F0488F"/>
    <w:rsid w:val="00F0497A"/>
    <w:rsid w:val="00F05CF8"/>
    <w:rsid w:val="00F10CAD"/>
    <w:rsid w:val="00F124D9"/>
    <w:rsid w:val="00F1254B"/>
    <w:rsid w:val="00F12999"/>
    <w:rsid w:val="00F13BFF"/>
    <w:rsid w:val="00F13DFF"/>
    <w:rsid w:val="00F14CC6"/>
    <w:rsid w:val="00F14FB3"/>
    <w:rsid w:val="00F1626F"/>
    <w:rsid w:val="00F16CB5"/>
    <w:rsid w:val="00F173E5"/>
    <w:rsid w:val="00F2020B"/>
    <w:rsid w:val="00F20664"/>
    <w:rsid w:val="00F20C87"/>
    <w:rsid w:val="00F20EC0"/>
    <w:rsid w:val="00F217CC"/>
    <w:rsid w:val="00F22107"/>
    <w:rsid w:val="00F2319F"/>
    <w:rsid w:val="00F2490D"/>
    <w:rsid w:val="00F264D4"/>
    <w:rsid w:val="00F27934"/>
    <w:rsid w:val="00F279D4"/>
    <w:rsid w:val="00F31BC9"/>
    <w:rsid w:val="00F34D0A"/>
    <w:rsid w:val="00F35231"/>
    <w:rsid w:val="00F35232"/>
    <w:rsid w:val="00F36113"/>
    <w:rsid w:val="00F36463"/>
    <w:rsid w:val="00F371A7"/>
    <w:rsid w:val="00F40941"/>
    <w:rsid w:val="00F40F9C"/>
    <w:rsid w:val="00F419CB"/>
    <w:rsid w:val="00F42BC5"/>
    <w:rsid w:val="00F43771"/>
    <w:rsid w:val="00F44A3E"/>
    <w:rsid w:val="00F44E8C"/>
    <w:rsid w:val="00F4674B"/>
    <w:rsid w:val="00F47F63"/>
    <w:rsid w:val="00F5267E"/>
    <w:rsid w:val="00F534E9"/>
    <w:rsid w:val="00F53A22"/>
    <w:rsid w:val="00F54EF1"/>
    <w:rsid w:val="00F55333"/>
    <w:rsid w:val="00F56244"/>
    <w:rsid w:val="00F574EF"/>
    <w:rsid w:val="00F6012F"/>
    <w:rsid w:val="00F61293"/>
    <w:rsid w:val="00F61FBF"/>
    <w:rsid w:val="00F6210F"/>
    <w:rsid w:val="00F6272E"/>
    <w:rsid w:val="00F63E8F"/>
    <w:rsid w:val="00F645EE"/>
    <w:rsid w:val="00F6463B"/>
    <w:rsid w:val="00F6496D"/>
    <w:rsid w:val="00F6502F"/>
    <w:rsid w:val="00F6620F"/>
    <w:rsid w:val="00F6638F"/>
    <w:rsid w:val="00F674B5"/>
    <w:rsid w:val="00F674E0"/>
    <w:rsid w:val="00F70569"/>
    <w:rsid w:val="00F70AAF"/>
    <w:rsid w:val="00F73D48"/>
    <w:rsid w:val="00F75CB4"/>
    <w:rsid w:val="00F76D71"/>
    <w:rsid w:val="00F76D97"/>
    <w:rsid w:val="00F76ED5"/>
    <w:rsid w:val="00F77393"/>
    <w:rsid w:val="00F8095C"/>
    <w:rsid w:val="00F813C6"/>
    <w:rsid w:val="00F81AF9"/>
    <w:rsid w:val="00F8247B"/>
    <w:rsid w:val="00F830F7"/>
    <w:rsid w:val="00F839FE"/>
    <w:rsid w:val="00F8417F"/>
    <w:rsid w:val="00F85012"/>
    <w:rsid w:val="00F85E18"/>
    <w:rsid w:val="00F871D8"/>
    <w:rsid w:val="00F8773F"/>
    <w:rsid w:val="00F90A5D"/>
    <w:rsid w:val="00F91E40"/>
    <w:rsid w:val="00F921AA"/>
    <w:rsid w:val="00F9288A"/>
    <w:rsid w:val="00F93462"/>
    <w:rsid w:val="00F9384C"/>
    <w:rsid w:val="00F93B45"/>
    <w:rsid w:val="00F93C8B"/>
    <w:rsid w:val="00F95C1E"/>
    <w:rsid w:val="00F96053"/>
    <w:rsid w:val="00F965BC"/>
    <w:rsid w:val="00F96A49"/>
    <w:rsid w:val="00F976C3"/>
    <w:rsid w:val="00F979FA"/>
    <w:rsid w:val="00FA08AF"/>
    <w:rsid w:val="00FA1994"/>
    <w:rsid w:val="00FA505A"/>
    <w:rsid w:val="00FA541C"/>
    <w:rsid w:val="00FA5A3E"/>
    <w:rsid w:val="00FA6A25"/>
    <w:rsid w:val="00FA72E2"/>
    <w:rsid w:val="00FA7547"/>
    <w:rsid w:val="00FB08D5"/>
    <w:rsid w:val="00FB1405"/>
    <w:rsid w:val="00FB400B"/>
    <w:rsid w:val="00FB483B"/>
    <w:rsid w:val="00FB492E"/>
    <w:rsid w:val="00FB4A1F"/>
    <w:rsid w:val="00FB5435"/>
    <w:rsid w:val="00FB65C6"/>
    <w:rsid w:val="00FB68E5"/>
    <w:rsid w:val="00FB7016"/>
    <w:rsid w:val="00FB703D"/>
    <w:rsid w:val="00FB7496"/>
    <w:rsid w:val="00FB7636"/>
    <w:rsid w:val="00FB785A"/>
    <w:rsid w:val="00FB7C99"/>
    <w:rsid w:val="00FC0023"/>
    <w:rsid w:val="00FC0508"/>
    <w:rsid w:val="00FC0660"/>
    <w:rsid w:val="00FC0D22"/>
    <w:rsid w:val="00FC11BD"/>
    <w:rsid w:val="00FC144D"/>
    <w:rsid w:val="00FC2936"/>
    <w:rsid w:val="00FC2B58"/>
    <w:rsid w:val="00FC3A09"/>
    <w:rsid w:val="00FC4315"/>
    <w:rsid w:val="00FC6DCD"/>
    <w:rsid w:val="00FC7A48"/>
    <w:rsid w:val="00FC7D04"/>
    <w:rsid w:val="00FD04A8"/>
    <w:rsid w:val="00FD21EF"/>
    <w:rsid w:val="00FD4CF2"/>
    <w:rsid w:val="00FD6FEB"/>
    <w:rsid w:val="00FD7689"/>
    <w:rsid w:val="00FE014F"/>
    <w:rsid w:val="00FE059A"/>
    <w:rsid w:val="00FE10C6"/>
    <w:rsid w:val="00FE12DC"/>
    <w:rsid w:val="00FE2ABB"/>
    <w:rsid w:val="00FE2C6F"/>
    <w:rsid w:val="00FE2F84"/>
    <w:rsid w:val="00FE3328"/>
    <w:rsid w:val="00FE424C"/>
    <w:rsid w:val="00FE4F3C"/>
    <w:rsid w:val="00FE567B"/>
    <w:rsid w:val="00FE7348"/>
    <w:rsid w:val="00FE7BC3"/>
    <w:rsid w:val="00FF00E8"/>
    <w:rsid w:val="00FF0E28"/>
    <w:rsid w:val="00FF1211"/>
    <w:rsid w:val="00FF3263"/>
    <w:rsid w:val="00FF360E"/>
    <w:rsid w:val="00FF3C7B"/>
    <w:rsid w:val="00FF49D9"/>
    <w:rsid w:val="00FF4A86"/>
    <w:rsid w:val="00FF602D"/>
    <w:rsid w:val="00FF6819"/>
    <w:rsid w:val="00FF68A1"/>
    <w:rsid w:val="00FF6994"/>
    <w:rsid w:val="00FF6D7F"/>
    <w:rsid w:val="00FF72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5266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4252"/>
    <w:pPr>
      <w:spacing w:line="360" w:lineRule="auto"/>
      <w:ind w:leftChars="150" w:left="150" w:firstLineChars="200" w:firstLine="200"/>
    </w:pPr>
    <w:rPr>
      <w:rFonts w:ascii="宋体" w:hAnsi="宋体" w:cs="宋体"/>
      <w:sz w:val="21"/>
      <w:szCs w:val="24"/>
    </w:rPr>
  </w:style>
  <w:style w:type="paragraph" w:styleId="1">
    <w:name w:val="heading 1"/>
    <w:basedOn w:val="a"/>
    <w:qFormat/>
    <w:rsid w:val="00F76D97"/>
    <w:pPr>
      <w:outlineLvl w:val="0"/>
    </w:pPr>
    <w:rPr>
      <w:rFonts w:ascii="Verdana" w:hAnsi="Verdana"/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6D97"/>
    <w:pPr>
      <w:spacing w:before="100" w:beforeAutospacing="1"/>
    </w:pPr>
  </w:style>
  <w:style w:type="character" w:styleId="a4">
    <w:name w:val="Strong"/>
    <w:basedOn w:val="a0"/>
    <w:qFormat/>
    <w:rsid w:val="00F76D97"/>
    <w:rPr>
      <w:b/>
      <w:bCs/>
    </w:rPr>
  </w:style>
  <w:style w:type="paragraph" w:styleId="a5">
    <w:name w:val="Balloon Text"/>
    <w:basedOn w:val="a"/>
    <w:semiHidden/>
    <w:rsid w:val="00F76D97"/>
    <w:rPr>
      <w:sz w:val="18"/>
      <w:szCs w:val="18"/>
    </w:rPr>
  </w:style>
  <w:style w:type="paragraph" w:styleId="a6">
    <w:name w:val="header"/>
    <w:basedOn w:val="a"/>
    <w:link w:val="Char"/>
    <w:uiPriority w:val="99"/>
    <w:rsid w:val="004B105D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4B105D"/>
    <w:rPr>
      <w:rFonts w:ascii="宋体" w:hAnsi="宋体" w:cs="宋体"/>
      <w:sz w:val="18"/>
      <w:szCs w:val="18"/>
    </w:rPr>
  </w:style>
  <w:style w:type="paragraph" w:styleId="a7">
    <w:name w:val="footer"/>
    <w:basedOn w:val="a"/>
    <w:link w:val="Char0"/>
    <w:uiPriority w:val="99"/>
    <w:rsid w:val="004B105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4B105D"/>
    <w:rPr>
      <w:rFonts w:ascii="宋体" w:hAnsi="宋体" w:cs="宋体"/>
      <w:sz w:val="18"/>
      <w:szCs w:val="18"/>
    </w:rPr>
  </w:style>
  <w:style w:type="table" w:styleId="a8">
    <w:name w:val="Table Grid"/>
    <w:basedOn w:val="a1"/>
    <w:rsid w:val="003D70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27C65"/>
    <w:pPr>
      <w:ind w:firstLine="420"/>
    </w:pPr>
  </w:style>
  <w:style w:type="paragraph" w:styleId="aa">
    <w:name w:val="endnote text"/>
    <w:basedOn w:val="a"/>
    <w:link w:val="Char1"/>
    <w:rsid w:val="00887177"/>
    <w:pPr>
      <w:snapToGrid w:val="0"/>
    </w:pPr>
  </w:style>
  <w:style w:type="character" w:customStyle="1" w:styleId="Char1">
    <w:name w:val="尾注文本 Char"/>
    <w:basedOn w:val="a0"/>
    <w:link w:val="aa"/>
    <w:rsid w:val="00887177"/>
    <w:rPr>
      <w:rFonts w:ascii="宋体" w:hAnsi="宋体" w:cs="宋体"/>
      <w:sz w:val="24"/>
      <w:szCs w:val="24"/>
    </w:rPr>
  </w:style>
  <w:style w:type="character" w:styleId="ab">
    <w:name w:val="endnote reference"/>
    <w:basedOn w:val="a0"/>
    <w:rsid w:val="00887177"/>
    <w:rPr>
      <w:vertAlign w:val="superscript"/>
    </w:rPr>
  </w:style>
  <w:style w:type="paragraph" w:customStyle="1" w:styleId="Default">
    <w:name w:val="Default"/>
    <w:rsid w:val="007E7C1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Placeholder Text"/>
    <w:basedOn w:val="a0"/>
    <w:uiPriority w:val="99"/>
    <w:semiHidden/>
    <w:rsid w:val="00072A75"/>
    <w:rPr>
      <w:color w:val="808080"/>
    </w:rPr>
  </w:style>
  <w:style w:type="paragraph" w:styleId="ad">
    <w:name w:val="No Spacing"/>
    <w:uiPriority w:val="1"/>
    <w:qFormat/>
    <w:rsid w:val="00F95C1E"/>
    <w:pPr>
      <w:ind w:leftChars="150" w:left="150" w:firstLineChars="200" w:firstLine="200"/>
    </w:pPr>
    <w:rPr>
      <w:rFonts w:ascii="宋体" w:hAnsi="宋体" w:cs="宋体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441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8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7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008">
      <w:bodyDiv w:val="1"/>
      <w:marLeft w:val="88"/>
      <w:marRight w:val="88"/>
      <w:marTop w:val="88"/>
      <w:marBottom w:val="8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12">
      <w:bodyDiv w:val="1"/>
      <w:marLeft w:val="101"/>
      <w:marRight w:val="101"/>
      <w:marTop w:val="101"/>
      <w:marBottom w:val="10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12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20229">
                                          <w:marLeft w:val="59"/>
                                          <w:marRight w:val="59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333166">
                                              <w:marLeft w:val="0"/>
                                              <w:marRight w:val="0"/>
                                              <w:marTop w:val="4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499">
                                                      <w:marLeft w:val="152"/>
                                                      <w:marRight w:val="15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1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523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593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309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2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9B32E-60EC-4696-852E-06EDA300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7</Pages>
  <Words>448</Words>
  <Characters>2555</Characters>
  <Application>Microsoft Office Word</Application>
  <DocSecurity>0</DocSecurity>
  <Lines>21</Lines>
  <Paragraphs>5</Paragraphs>
  <ScaleCrop>false</ScaleCrop>
  <Company>大普通信</Company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8D</dc:title>
  <dc:creator>wish</dc:creator>
  <cp:lastModifiedBy>User</cp:lastModifiedBy>
  <cp:revision>22</cp:revision>
  <cp:lastPrinted>2016-12-01T01:44:00Z</cp:lastPrinted>
  <dcterms:created xsi:type="dcterms:W3CDTF">2017-09-01T08:56:00Z</dcterms:created>
  <dcterms:modified xsi:type="dcterms:W3CDTF">2017-09-11T00:39:00Z</dcterms:modified>
</cp:coreProperties>
</file>