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E8" w:rsidRPr="00C658E8" w:rsidRDefault="00C658E8" w:rsidP="00C658E8">
      <w:pPr>
        <w:jc w:val="center"/>
        <w:rPr>
          <w:rFonts w:ascii="微软雅黑" w:eastAsia="微软雅黑" w:hAnsi="微软雅黑" w:hint="eastAsia"/>
          <w:sz w:val="44"/>
          <w:szCs w:val="44"/>
        </w:rPr>
      </w:pPr>
      <w:r w:rsidRPr="00C658E8">
        <w:rPr>
          <w:rFonts w:ascii="微软雅黑" w:eastAsia="微软雅黑" w:hAnsi="微软雅黑" w:hint="eastAsia"/>
          <w:sz w:val="44"/>
          <w:szCs w:val="44"/>
        </w:rPr>
        <w:t>供货货款结算协议</w:t>
      </w:r>
    </w:p>
    <w:p w:rsidR="00C658E8" w:rsidRDefault="00C658E8" w:rsidP="00C658E8">
      <w:pPr>
        <w:rPr>
          <w:rFonts w:hint="eastAsia"/>
        </w:rPr>
      </w:pPr>
      <w:r w:rsidRPr="00C658E8">
        <w:rPr>
          <w:rFonts w:hint="eastAsia"/>
          <w:b/>
        </w:rPr>
        <w:t>甲方</w:t>
      </w:r>
      <w:r w:rsidRPr="00C658E8">
        <w:rPr>
          <w:rFonts w:hint="eastAsia"/>
          <w:b/>
        </w:rPr>
        <w:t>(</w:t>
      </w:r>
      <w:r w:rsidRPr="00C658E8">
        <w:rPr>
          <w:rFonts w:hint="eastAsia"/>
          <w:b/>
        </w:rPr>
        <w:t>进货方</w:t>
      </w:r>
      <w:r w:rsidRPr="00C658E8">
        <w:rPr>
          <w:rFonts w:hint="eastAsia"/>
          <w:b/>
        </w:rPr>
        <w:t>)</w:t>
      </w:r>
      <w:r w:rsidRPr="00C658E8">
        <w:rPr>
          <w:rFonts w:hint="eastAsia"/>
          <w:b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联系电话：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采购联系人：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身份证号：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F0406" w:rsidRDefault="00C658E8" w:rsidP="00C658E8">
      <w:pPr>
        <w:rPr>
          <w:rFonts w:hint="eastAsia"/>
        </w:rPr>
      </w:pPr>
      <w:r>
        <w:rPr>
          <w:rFonts w:hint="eastAsia"/>
        </w:rPr>
        <w:t>地址：</w:t>
      </w:r>
    </w:p>
    <w:p w:rsidR="00C658E8" w:rsidRDefault="00C658E8" w:rsidP="00C658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 w:rsidRPr="00C658E8">
        <w:rPr>
          <w:rFonts w:hint="eastAsia"/>
          <w:b/>
        </w:rPr>
        <w:t>乙方</w:t>
      </w:r>
      <w:r w:rsidRPr="00C658E8">
        <w:rPr>
          <w:rFonts w:hint="eastAsia"/>
          <w:b/>
        </w:rPr>
        <w:t>(</w:t>
      </w:r>
      <w:r w:rsidRPr="00C658E8">
        <w:rPr>
          <w:rFonts w:hint="eastAsia"/>
          <w:b/>
        </w:rPr>
        <w:t>供货方</w:t>
      </w:r>
      <w:r w:rsidRPr="00C658E8">
        <w:rPr>
          <w:rFonts w:hint="eastAsia"/>
          <w:b/>
        </w:rPr>
        <w:t>)</w:t>
      </w:r>
      <w:r w:rsidRPr="00C658E8">
        <w:rPr>
          <w:rFonts w:hint="eastAsia"/>
          <w:b/>
        </w:rPr>
        <w:t>：</w:t>
      </w:r>
      <w:r>
        <w:rPr>
          <w:rFonts w:hint="eastAsia"/>
        </w:rPr>
        <w:tab/>
      </w:r>
      <w:r>
        <w:rPr>
          <w:rFonts w:hint="eastAsia"/>
        </w:rPr>
        <w:t>广东大普通信技术有限公司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联系电话：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销售联系人：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身份证号：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F0406" w:rsidRDefault="00C658E8" w:rsidP="00C658E8">
      <w:pPr>
        <w:rPr>
          <w:rFonts w:hint="eastAsia"/>
        </w:rPr>
      </w:pPr>
      <w:r>
        <w:rPr>
          <w:rFonts w:hint="eastAsia"/>
        </w:rPr>
        <w:t>地址：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F0406" w:rsidRDefault="005F0406" w:rsidP="00C658E8">
      <w:pPr>
        <w:rPr>
          <w:rFonts w:hint="eastAsia"/>
        </w:rPr>
      </w:pPr>
    </w:p>
    <w:p w:rsidR="00C658E8" w:rsidRPr="00C658E8" w:rsidRDefault="00C658E8" w:rsidP="00C658E8">
      <w:pPr>
        <w:rPr>
          <w:rFonts w:hint="eastAsia"/>
          <w:b/>
        </w:rPr>
      </w:pPr>
      <w:r w:rsidRPr="00C658E8">
        <w:rPr>
          <w:rFonts w:hint="eastAsia"/>
          <w:b/>
        </w:rPr>
        <w:t>协议内容：</w:t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  <w:r w:rsidRPr="00C658E8">
        <w:rPr>
          <w:rFonts w:hint="eastAsia"/>
          <w:b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甲乙双方经友好协商，本着公平、诚信、平等合作、互利互惠，经充分协商，就乙方给甲方供货，货款结算事宜，特达成如下协议：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乙方授予甲方货款结算帐期为：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信用额度为：￥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>万元</w:t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帐期为乙方发货之后甲方的付款期限，信用额度为乙方允许甲方最大的欠款额度，当甲方未结算货款到达此额度，甲方需要预付货款，乙方才能继续发货。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甲乙双方的交易产品数量单价等信息，以实际采购订单为准。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实际采购订单上约定的帐期及货款结算方式如果与本协议有冲突，以本协议为准。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乙方会根据实际的交易出货情况，定期提交对账单与甲方确认，确认无误之后，甲方必须在约定的帐期内如期支付全部货款给乙方账户</w:t>
      </w:r>
      <w:r>
        <w:rPr>
          <w:rFonts w:hint="eastAsia"/>
        </w:rPr>
        <w:t>,</w:t>
      </w:r>
      <w:r>
        <w:rPr>
          <w:rFonts w:hint="eastAsia"/>
        </w:rPr>
        <w:t>乙方根据实际交易给甲方提供相应发票。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乙方的收款账户信息如下：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开户行：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户名：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账号：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甲方可以根据实际情况向乙方申请结算期限调整，乙方也可以下调甲方的帐期和信用额度，调整之后，需要重新签订本协议。</w:t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本协议适用的供货交易产品类别为：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晶振系列产品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甲方在约定付款期限内没有及时付款，乙方有权停止对甲方的继续供货，对于逾期未付的货款，逾期期限在</w:t>
      </w:r>
      <w:r>
        <w:rPr>
          <w:rFonts w:hint="eastAsia"/>
        </w:rPr>
        <w:t>90</w:t>
      </w:r>
      <w:r>
        <w:rPr>
          <w:rFonts w:hint="eastAsia"/>
        </w:rPr>
        <w:t>天内的，甲方必须以逾期货款额</w:t>
      </w:r>
      <w:r>
        <w:rPr>
          <w:rFonts w:hint="eastAsia"/>
        </w:rPr>
        <w:t>0.025%</w:t>
      </w:r>
      <w:r>
        <w:rPr>
          <w:rFonts w:hint="eastAsia"/>
        </w:rPr>
        <w:t>倍每日的额度支付给乙方相应的滞纳金。逾期期限超过</w:t>
      </w:r>
      <w:r>
        <w:rPr>
          <w:rFonts w:hint="eastAsia"/>
        </w:rPr>
        <w:t>90</w:t>
      </w:r>
      <w:r>
        <w:rPr>
          <w:rFonts w:hint="eastAsia"/>
        </w:rPr>
        <w:t>天，甲方必须以逾期货款额</w:t>
      </w:r>
      <w:r>
        <w:rPr>
          <w:rFonts w:hint="eastAsia"/>
        </w:rPr>
        <w:t>0.1%</w:t>
      </w:r>
      <w:r>
        <w:rPr>
          <w:rFonts w:hint="eastAsia"/>
        </w:rPr>
        <w:t>倍每日的额度支付给乙方相应的滞纳金。甲方逾期超过</w:t>
      </w:r>
      <w:r>
        <w:rPr>
          <w:rFonts w:hint="eastAsia"/>
        </w:rPr>
        <w:t>180</w:t>
      </w:r>
      <w:r>
        <w:rPr>
          <w:rFonts w:hint="eastAsia"/>
        </w:rPr>
        <w:t>天的，乙方有权依法起诉甲方。</w:t>
      </w:r>
      <w:r>
        <w:rPr>
          <w:rFonts w:hint="eastAsia"/>
        </w:rPr>
        <w:tab/>
      </w:r>
    </w:p>
    <w:p w:rsidR="00C658E8" w:rsidRDefault="00C658E8" w:rsidP="00C658E8">
      <w:r>
        <w:rPr>
          <w:rFonts w:hint="eastAsia"/>
        </w:rPr>
        <w:t>9.</w:t>
      </w:r>
      <w:r>
        <w:rPr>
          <w:rFonts w:hint="eastAsia"/>
        </w:rPr>
        <w:t>为了避免甲方恶意欠款，或者公司破产资不抵债给乙方造成的风险，甲方需要提供如下担保给乙方：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本协议合同有效期为：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至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合同终止之日，甲方所有未结的货款必须按照帐期约定，一次性完全支付给乙方。甲乙双方根据实际情况重新签署新结算合同。合同终止后，如果甲乙双方没有签署新的结算协议，则甲乙双方的供货结算以后续的采购订单约定为准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本协议签署后，双方因履行协议发生纠纷，协商解决，协商不成，双方均可向各自住所地人民法院起诉解决。</w:t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未尽事宜，双方协商决定，本协议自签署之日起生效，协议一式两份。甲乙双方各执一份，具有同等法律效力。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（签章）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</w:t>
      </w:r>
      <w:r>
        <w:rPr>
          <w:rFonts w:hint="eastAsia"/>
        </w:rPr>
        <w:t>（签章）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甲方：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    </w:t>
      </w:r>
      <w:r>
        <w:rPr>
          <w:rFonts w:hint="eastAsia"/>
        </w:rPr>
        <w:tab/>
      </w:r>
      <w:r>
        <w:rPr>
          <w:rFonts w:hint="eastAsia"/>
        </w:rPr>
        <w:t>乙方：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法人代表：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</w:t>
      </w:r>
      <w:r>
        <w:rPr>
          <w:rFonts w:hint="eastAsia"/>
        </w:rPr>
        <w:tab/>
      </w:r>
      <w:r>
        <w:rPr>
          <w:rFonts w:hint="eastAsia"/>
        </w:rPr>
        <w:t>法人代表：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授权代表：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          </w:t>
      </w:r>
      <w:r>
        <w:rPr>
          <w:rFonts w:hint="eastAsia"/>
        </w:rPr>
        <w:t>授权代表：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658E8" w:rsidRDefault="00C658E8" w:rsidP="00C65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58E8" w:rsidRDefault="00C658E8" w:rsidP="00C658E8">
      <w:pPr>
        <w:rPr>
          <w:rFonts w:hint="eastAsia"/>
        </w:rPr>
      </w:pPr>
      <w:r>
        <w:rPr>
          <w:rFonts w:hint="eastAsia"/>
        </w:rPr>
        <w:t>日期：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</w:t>
      </w:r>
      <w:r>
        <w:rPr>
          <w:rFonts w:hint="eastAsia"/>
        </w:rPr>
        <w:tab/>
        <w:t xml:space="preserve">                </w:t>
      </w:r>
      <w:r>
        <w:rPr>
          <w:rFonts w:hint="eastAsia"/>
        </w:rPr>
        <w:t>日期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841A6" w:rsidRDefault="00C658E8" w:rsidP="00C658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41A6" w:rsidSect="00C658E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1A6" w:rsidRDefault="00A841A6" w:rsidP="00C658E8">
      <w:r>
        <w:separator/>
      </w:r>
    </w:p>
  </w:endnote>
  <w:endnote w:type="continuationSeparator" w:id="1">
    <w:p w:rsidR="00A841A6" w:rsidRDefault="00A841A6" w:rsidP="00C6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1A6" w:rsidRDefault="00A841A6" w:rsidP="00C658E8">
      <w:r>
        <w:separator/>
      </w:r>
    </w:p>
  </w:footnote>
  <w:footnote w:type="continuationSeparator" w:id="1">
    <w:p w:rsidR="00A841A6" w:rsidRDefault="00A841A6" w:rsidP="00C65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8E8"/>
    <w:rsid w:val="005F0406"/>
    <w:rsid w:val="00A841A6"/>
    <w:rsid w:val="00C6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dcterms:created xsi:type="dcterms:W3CDTF">2016-10-20T07:42:00Z</dcterms:created>
  <dcterms:modified xsi:type="dcterms:W3CDTF">2016-10-20T07:48:00Z</dcterms:modified>
</cp:coreProperties>
</file>