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DF" w:rsidRDefault="00B24E71" w:rsidP="00B868D3">
      <w:pPr>
        <w:ind w:firstLineChars="1383" w:firstLine="3319"/>
      </w:pPr>
      <w:r>
        <w:rPr>
          <w:rFonts w:hint="eastAsia"/>
        </w:rPr>
        <w:t>2019</w:t>
      </w:r>
      <w:r w:rsidR="00B868D3">
        <w:rPr>
          <w:rFonts w:hint="eastAsia"/>
        </w:rPr>
        <w:t>年</w:t>
      </w:r>
      <w:r w:rsidR="000C75F2">
        <w:rPr>
          <w:rFonts w:hint="eastAsia"/>
        </w:rPr>
        <w:t>7</w:t>
      </w:r>
      <w:r w:rsidR="00B868D3">
        <w:rPr>
          <w:rFonts w:hint="eastAsia"/>
        </w:rPr>
        <w:t>月</w:t>
      </w:r>
      <w:r w:rsidR="00D850B1">
        <w:rPr>
          <w:rFonts w:hint="eastAsia"/>
        </w:rPr>
        <w:t>月报</w:t>
      </w:r>
    </w:p>
    <w:p w:rsidR="00D850B1" w:rsidRDefault="00CB69C3" w:rsidP="00D850B1">
      <w:pPr>
        <w:ind w:firstLineChars="83" w:firstLine="199"/>
      </w:pPr>
      <w:r>
        <w:rPr>
          <w:rFonts w:hint="eastAsia"/>
        </w:rPr>
        <w:t>领导</w:t>
      </w:r>
      <w:r w:rsidR="00D850B1">
        <w:rPr>
          <w:rFonts w:hint="eastAsia"/>
        </w:rPr>
        <w:t>好</w:t>
      </w:r>
    </w:p>
    <w:p w:rsidR="00B24E71" w:rsidRDefault="00B24E71" w:rsidP="00B24E71">
      <w:pPr>
        <w:pStyle w:val="a9"/>
        <w:ind w:left="559" w:firstLineChars="0" w:firstLine="0"/>
      </w:pPr>
      <w:r>
        <w:rPr>
          <w:rFonts w:hint="eastAsia"/>
        </w:rPr>
        <w:t>2019</w:t>
      </w:r>
      <w:r w:rsidR="00D850B1">
        <w:rPr>
          <w:rFonts w:hint="eastAsia"/>
        </w:rPr>
        <w:t>年</w:t>
      </w:r>
      <w:r w:rsidR="000C75F2">
        <w:rPr>
          <w:rFonts w:hint="eastAsia"/>
        </w:rPr>
        <w:t>7</w:t>
      </w:r>
      <w:r w:rsidR="00D850B1">
        <w:rPr>
          <w:rFonts w:hint="eastAsia"/>
        </w:rPr>
        <w:t>月的工作汇报如下：</w:t>
      </w:r>
    </w:p>
    <w:p w:rsidR="000C75F2" w:rsidRDefault="000C75F2" w:rsidP="00B24E71">
      <w:pPr>
        <w:pStyle w:val="a9"/>
        <w:ind w:left="559" w:firstLineChars="0" w:firstLine="0"/>
      </w:pPr>
      <w:r>
        <w:rPr>
          <w:rFonts w:hint="eastAsia"/>
        </w:rPr>
        <w:t xml:space="preserve"> </w:t>
      </w:r>
      <w:r w:rsidRPr="000C75F2">
        <w:rPr>
          <w:b/>
          <w:bCs/>
        </w:rPr>
        <w:t xml:space="preserve"> </w:t>
      </w:r>
      <w:r w:rsidRPr="000C75F2">
        <w:rPr>
          <w:rFonts w:hint="eastAsia"/>
          <w:b/>
          <w:bCs/>
        </w:rPr>
        <w:t>微波产品方面</w:t>
      </w:r>
      <w:r>
        <w:rPr>
          <w:rFonts w:hint="eastAsia"/>
        </w:rPr>
        <w:t>：</w:t>
      </w:r>
    </w:p>
    <w:p w:rsidR="000C75F2" w:rsidRDefault="000C75F2" w:rsidP="000C75F2">
      <w:pPr>
        <w:pStyle w:val="a9"/>
        <w:ind w:left="559" w:firstLineChars="100" w:firstLine="240"/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Pr="000C75F2">
        <w:rPr>
          <w:rFonts w:hint="eastAsia"/>
        </w:rPr>
        <w:t>进行微波传感在照明行业的市场调研</w:t>
      </w:r>
      <w:r>
        <w:rPr>
          <w:rFonts w:hint="eastAsia"/>
        </w:rPr>
        <w:t xml:space="preserve"> </w:t>
      </w:r>
      <w:r>
        <w:t xml:space="preserve">  </w:t>
      </w:r>
    </w:p>
    <w:p w:rsidR="000C75F2" w:rsidRDefault="000C75F2" w:rsidP="00B24E71">
      <w:pPr>
        <w:pStyle w:val="a9"/>
        <w:ind w:left="559" w:firstLineChars="0" w:firstLine="0"/>
      </w:pPr>
      <w:r w:rsidRPr="000C75F2">
        <w:rPr>
          <w:rFonts w:hint="eastAsia"/>
        </w:rPr>
        <w:t>（一）：同类产品调查经过一个月的市场调研</w:t>
      </w:r>
    </w:p>
    <w:p w:rsidR="000C75F2" w:rsidRDefault="000C75F2" w:rsidP="00B24E71">
      <w:pPr>
        <w:pStyle w:val="a9"/>
        <w:ind w:left="559" w:firstLineChars="0" w:firstLine="0"/>
      </w:pPr>
      <w:r w:rsidRPr="000C75F2">
        <w:t xml:space="preserve">       针对微波与红外，声控产品进行调查得出，微波在性能和稳定性远超过红外与声控！客户接受度远远超过红外和声控，照明方面，声控将全部被取代，红外 将部分被取代，缺点：微波的成本远高于红外与声控成本！                         （二）：同行调查</w:t>
      </w:r>
    </w:p>
    <w:p w:rsidR="000C75F2" w:rsidRDefault="000C75F2" w:rsidP="00B24E71">
      <w:pPr>
        <w:pStyle w:val="a9"/>
        <w:ind w:left="559" w:firstLineChars="0" w:firstLine="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2.4GHz、3.3GHz，3.8GHz</w:t>
      </w:r>
      <w:proofErr w:type="gramStart"/>
      <w:r>
        <w:rPr>
          <w:rFonts w:hint="eastAsia"/>
        </w:rPr>
        <w:t>等等杂频在</w:t>
      </w:r>
      <w:proofErr w:type="gramEnd"/>
      <w:r>
        <w:rPr>
          <w:rFonts w:hint="eastAsia"/>
        </w:rPr>
        <w:t>市场泛滥，（优点：成本极低。 缺点：频段不固定，</w:t>
      </w:r>
      <w:proofErr w:type="gramStart"/>
      <w:r>
        <w:rPr>
          <w:rFonts w:hint="eastAsia"/>
        </w:rPr>
        <w:t>常跳频</w:t>
      </w:r>
      <w:proofErr w:type="gramEnd"/>
      <w:r>
        <w:rPr>
          <w:rFonts w:hint="eastAsia"/>
        </w:rPr>
        <w:t>，性能不稳定，过不了任何认证！抗干扰能力弱，灵敏度不可控！），5.8GHz的离散性产品比较多，在市场推广时性能稳定，可过各种认证，此类产品将是我们未来的最强竞争对手！</w:t>
      </w:r>
    </w:p>
    <w:p w:rsidR="000C75F2" w:rsidRDefault="000C75F2" w:rsidP="00B24E71">
      <w:pPr>
        <w:pStyle w:val="a9"/>
        <w:ind w:left="559" w:firstLineChars="0" w:firstLine="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二：进行市场推广</w:t>
      </w:r>
    </w:p>
    <w:p w:rsidR="000C75F2" w:rsidRDefault="000C75F2" w:rsidP="00B24E71">
      <w:pPr>
        <w:pStyle w:val="a9"/>
        <w:ind w:left="559" w:firstLineChars="0" w:firstLine="0"/>
      </w:pPr>
      <w:r>
        <w:rPr>
          <w:rFonts w:hint="eastAsia"/>
        </w:rPr>
        <w:t xml:space="preserve"> </w:t>
      </w:r>
      <w:r>
        <w:t xml:space="preserve">  </w:t>
      </w:r>
      <w:r w:rsidR="0018490B">
        <w:t xml:space="preserve">   </w:t>
      </w:r>
      <w:r>
        <w:rPr>
          <w:rFonts w:hint="eastAsia"/>
        </w:rPr>
        <w:t>本月我也拜访了十五家客户，得知国内使用的客户，还是以成本最先考虑，他们都愿意使用市场</w:t>
      </w:r>
      <w:proofErr w:type="gramStart"/>
      <w:r>
        <w:rPr>
          <w:rFonts w:hint="eastAsia"/>
        </w:rPr>
        <w:t>的杂频产品</w:t>
      </w:r>
      <w:proofErr w:type="gramEnd"/>
      <w:r>
        <w:rPr>
          <w:rFonts w:hint="eastAsia"/>
        </w:rPr>
        <w:t>！</w:t>
      </w:r>
      <w:r w:rsidR="0018490B">
        <w:rPr>
          <w:rFonts w:hint="eastAsia"/>
        </w:rPr>
        <w:t>如果是出口的产品，要分是出口中东还是欧美国家，如果是欧美国家的产品大部分会考虑能过认证的产品，如果是中东的产品，他们会考虑成本低的产品！</w:t>
      </w:r>
    </w:p>
    <w:p w:rsidR="0018490B" w:rsidRDefault="0018490B" w:rsidP="00B24E71">
      <w:pPr>
        <w:pStyle w:val="a9"/>
        <w:ind w:left="559" w:firstLineChars="0" w:firstLine="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从以上调查得知，后续我们在成本上要重点考虑！性能我们也要做到优于市场产品，这样才能更快的抢占市场！</w:t>
      </w:r>
      <w:r w:rsidR="006550D0">
        <w:rPr>
          <w:rFonts w:hint="eastAsia"/>
        </w:rPr>
        <w:t>微波产品将在未来还是有市场！</w:t>
      </w:r>
    </w:p>
    <w:p w:rsidR="000C75F2" w:rsidRDefault="000C75F2" w:rsidP="00B24E71">
      <w:pPr>
        <w:pStyle w:val="a9"/>
        <w:ind w:left="559" w:firstLineChars="0" w:firstLine="0"/>
      </w:pPr>
    </w:p>
    <w:p w:rsidR="00D850B1" w:rsidRDefault="00B24E71" w:rsidP="00B24E71">
      <w:pPr>
        <w:pStyle w:val="a9"/>
        <w:ind w:left="559" w:firstLineChars="0" w:firstLine="0"/>
      </w:pPr>
      <w:r>
        <w:rPr>
          <w:rFonts w:hint="eastAsia"/>
        </w:rPr>
        <w:lastRenderedPageBreak/>
        <w:t>物联网方面：</w:t>
      </w:r>
      <w:r w:rsidR="00D850B1">
        <w:rPr>
          <w:rFonts w:hint="eastAsia"/>
        </w:rPr>
        <w:t xml:space="preserve"> </w:t>
      </w:r>
    </w:p>
    <w:p w:rsidR="00B24E71" w:rsidRDefault="00B24E71" w:rsidP="00B24E71">
      <w:pPr>
        <w:pStyle w:val="a9"/>
        <w:ind w:left="559" w:firstLineChars="0" w:firstLine="0"/>
      </w:pPr>
      <w:r>
        <w:rPr>
          <w:rFonts w:hint="eastAsia"/>
        </w:rPr>
        <w:t xml:space="preserve">     1、</w:t>
      </w:r>
      <w:r w:rsidR="00D850B1">
        <w:rPr>
          <w:rFonts w:hint="eastAsia"/>
        </w:rPr>
        <w:t>本月</w:t>
      </w:r>
      <w:r w:rsidR="00CB69C3">
        <w:rPr>
          <w:rFonts w:hint="eastAsia"/>
        </w:rPr>
        <w:t>的</w:t>
      </w:r>
      <w:r w:rsidR="00D850B1">
        <w:rPr>
          <w:rFonts w:hint="eastAsia"/>
        </w:rPr>
        <w:t>重点还是围绕百度路灯项目</w:t>
      </w:r>
      <w:r w:rsidR="00213A5A">
        <w:rPr>
          <w:rFonts w:hint="eastAsia"/>
        </w:rPr>
        <w:t>和中消云烟</w:t>
      </w:r>
      <w:proofErr w:type="gramStart"/>
      <w:r w:rsidR="00213A5A">
        <w:rPr>
          <w:rFonts w:hint="eastAsia"/>
        </w:rPr>
        <w:t>感项目</w:t>
      </w:r>
      <w:proofErr w:type="gramEnd"/>
      <w:r w:rsidR="00D850B1">
        <w:rPr>
          <w:rFonts w:hint="eastAsia"/>
        </w:rPr>
        <w:t>进行跟进，</w:t>
      </w:r>
    </w:p>
    <w:p w:rsidR="00962B44" w:rsidRDefault="00962B44" w:rsidP="006550D0">
      <w:pPr>
        <w:pStyle w:val="a9"/>
        <w:ind w:leftChars="233" w:left="559" w:firstLineChars="400" w:firstLine="960"/>
      </w:pPr>
      <w:r>
        <w:rPr>
          <w:rFonts w:hint="eastAsia"/>
        </w:rPr>
        <w:t>经过调查百度公司不做真实项目，以前张南松说的百度做物联网产品，其实是他从百度出来，成立了广东荣观物联科技有限公司</w:t>
      </w:r>
      <w:r w:rsidR="00342F31">
        <w:rPr>
          <w:rFonts w:hint="eastAsia"/>
        </w:rPr>
        <w:t>，现在荣</w:t>
      </w:r>
      <w:proofErr w:type="gramStart"/>
      <w:r w:rsidR="00342F31">
        <w:rPr>
          <w:rFonts w:hint="eastAsia"/>
        </w:rPr>
        <w:t>观物联不</w:t>
      </w:r>
      <w:proofErr w:type="gramEnd"/>
      <w:r w:rsidR="00342F31">
        <w:rPr>
          <w:rFonts w:hint="eastAsia"/>
        </w:rPr>
        <w:t>仅仅做Lora，还做NB产品，</w:t>
      </w:r>
      <w:proofErr w:type="spellStart"/>
      <w:r w:rsidR="00342F31">
        <w:rPr>
          <w:rFonts w:hint="eastAsia"/>
        </w:rPr>
        <w:t>lora</w:t>
      </w:r>
      <w:proofErr w:type="spellEnd"/>
      <w:r w:rsidR="00342F31">
        <w:rPr>
          <w:rFonts w:hint="eastAsia"/>
        </w:rPr>
        <w:t>方面，现在都有自己网关和模块，由于</w:t>
      </w:r>
      <w:proofErr w:type="gramStart"/>
      <w:r w:rsidR="00342F31">
        <w:rPr>
          <w:rFonts w:hint="eastAsia"/>
        </w:rPr>
        <w:t>现在量</w:t>
      </w:r>
      <w:proofErr w:type="gramEnd"/>
      <w:r w:rsidR="00342F31">
        <w:rPr>
          <w:rFonts w:hint="eastAsia"/>
        </w:rPr>
        <w:t>不大，模块</w:t>
      </w:r>
      <w:proofErr w:type="gramStart"/>
      <w:r w:rsidR="00342F31">
        <w:rPr>
          <w:rFonts w:hint="eastAsia"/>
        </w:rPr>
        <w:t>制成</w:t>
      </w:r>
      <w:r w:rsidR="002B671C">
        <w:rPr>
          <w:rFonts w:hint="eastAsia"/>
        </w:rPr>
        <w:t>本</w:t>
      </w:r>
      <w:proofErr w:type="gramEnd"/>
      <w:r w:rsidR="002B671C">
        <w:rPr>
          <w:rFonts w:hint="eastAsia"/>
        </w:rPr>
        <w:t>高，他们还是在外面采购为主！</w:t>
      </w:r>
    </w:p>
    <w:p w:rsidR="00962B44" w:rsidRDefault="006550D0" w:rsidP="00962B44">
      <w:pPr>
        <w:pStyle w:val="a9"/>
        <w:ind w:leftChars="233" w:left="559" w:firstLine="480"/>
        <w:rPr>
          <w:rFonts w:hint="eastAsia"/>
        </w:rPr>
      </w:pPr>
      <w:proofErr w:type="gramStart"/>
      <w:r>
        <w:rPr>
          <w:rFonts w:hint="eastAsia"/>
        </w:rPr>
        <w:t>中消云公司</w:t>
      </w:r>
      <w:proofErr w:type="gramEnd"/>
      <w:r>
        <w:rPr>
          <w:rFonts w:hint="eastAsia"/>
        </w:rPr>
        <w:t>回应他们没有</w:t>
      </w:r>
      <w:proofErr w:type="spellStart"/>
      <w:r>
        <w:rPr>
          <w:rFonts w:hint="eastAsia"/>
        </w:rPr>
        <w:t>lora</w:t>
      </w:r>
      <w:proofErr w:type="spellEnd"/>
      <w:r>
        <w:rPr>
          <w:rFonts w:hint="eastAsia"/>
        </w:rPr>
        <w:t>项目落地！我想在八月份去一下</w:t>
      </w:r>
      <w:proofErr w:type="gramStart"/>
      <w:r>
        <w:rPr>
          <w:rFonts w:hint="eastAsia"/>
        </w:rPr>
        <w:t>中消云与</w:t>
      </w:r>
      <w:proofErr w:type="gramEnd"/>
      <w:r>
        <w:rPr>
          <w:rFonts w:hint="eastAsia"/>
        </w:rPr>
        <w:t>他们进行详细交流！</w:t>
      </w:r>
    </w:p>
    <w:p w:rsidR="00B162F6" w:rsidRDefault="00B24E71" w:rsidP="00B24E71">
      <w:pPr>
        <w:pStyle w:val="a9"/>
        <w:ind w:leftChars="515" w:left="1236" w:firstLineChars="1500" w:firstLine="3600"/>
      </w:pPr>
      <w:r>
        <w:rPr>
          <w:rFonts w:hint="eastAsia"/>
        </w:rPr>
        <w:t xml:space="preserve">      </w:t>
      </w:r>
      <w:r w:rsidR="00B162F6">
        <w:rPr>
          <w:rFonts w:hint="eastAsia"/>
        </w:rPr>
        <w:t>汇报人：刘灿</w:t>
      </w:r>
      <w:bookmarkStart w:id="0" w:name="_GoBack"/>
      <w:bookmarkEnd w:id="0"/>
    </w:p>
    <w:p w:rsidR="00B162F6" w:rsidRPr="00D850B1" w:rsidRDefault="00B162F6" w:rsidP="00B24E71">
      <w:pPr>
        <w:ind w:firstLineChars="2282" w:firstLine="5477"/>
      </w:pPr>
      <w:r>
        <w:rPr>
          <w:rFonts w:hint="eastAsia"/>
        </w:rPr>
        <w:t>201</w:t>
      </w:r>
      <w:r w:rsidR="00B24E71">
        <w:rPr>
          <w:rFonts w:hint="eastAsia"/>
        </w:rPr>
        <w:t>9</w:t>
      </w:r>
      <w:r>
        <w:rPr>
          <w:rFonts w:hint="eastAsia"/>
        </w:rPr>
        <w:t>年</w:t>
      </w:r>
      <w:r w:rsidR="006550D0">
        <w:rPr>
          <w:rFonts w:hint="eastAsia"/>
        </w:rPr>
        <w:t>8</w:t>
      </w:r>
      <w:r>
        <w:rPr>
          <w:rFonts w:hint="eastAsia"/>
        </w:rPr>
        <w:t>月</w:t>
      </w:r>
      <w:r w:rsidR="006550D0">
        <w:rPr>
          <w:rFonts w:hint="eastAsia"/>
        </w:rPr>
        <w:t>03</w:t>
      </w:r>
      <w:r>
        <w:rPr>
          <w:rFonts w:hint="eastAsia"/>
        </w:rPr>
        <w:t>日</w:t>
      </w:r>
    </w:p>
    <w:sectPr w:rsidR="00B162F6" w:rsidRPr="00D850B1" w:rsidSect="00855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04D" w:rsidRDefault="0030704D" w:rsidP="00B24E71">
      <w:pPr>
        <w:spacing w:line="240" w:lineRule="auto"/>
        <w:ind w:firstLine="480"/>
      </w:pPr>
      <w:r>
        <w:separator/>
      </w:r>
    </w:p>
  </w:endnote>
  <w:endnote w:type="continuationSeparator" w:id="0">
    <w:p w:rsidR="0030704D" w:rsidRDefault="0030704D" w:rsidP="00B24E7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71" w:rsidRDefault="00B24E71" w:rsidP="00B24E7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71" w:rsidRDefault="00B24E71" w:rsidP="00B24E7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71" w:rsidRDefault="00B24E71" w:rsidP="00B24E7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04D" w:rsidRDefault="0030704D" w:rsidP="00B24E71">
      <w:pPr>
        <w:spacing w:line="240" w:lineRule="auto"/>
        <w:ind w:firstLine="480"/>
      </w:pPr>
      <w:r>
        <w:separator/>
      </w:r>
    </w:p>
  </w:footnote>
  <w:footnote w:type="continuationSeparator" w:id="0">
    <w:p w:rsidR="0030704D" w:rsidRDefault="0030704D" w:rsidP="00B24E7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71" w:rsidRDefault="00B24E71" w:rsidP="00B24E7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71" w:rsidRDefault="00B24E71" w:rsidP="00B24E7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71" w:rsidRDefault="00B24E71" w:rsidP="00B24E71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23F9A"/>
    <w:multiLevelType w:val="hybridMultilevel"/>
    <w:tmpl w:val="96E0BC20"/>
    <w:lvl w:ilvl="0" w:tplc="12C44604">
      <w:numFmt w:val="decimal"/>
      <w:lvlText w:val="%1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" w15:restartNumberingAfterBreak="0">
    <w:nsid w:val="3E0D43E5"/>
    <w:multiLevelType w:val="hybridMultilevel"/>
    <w:tmpl w:val="10C6C84C"/>
    <w:lvl w:ilvl="0" w:tplc="75269D24">
      <w:start w:val="1"/>
      <w:numFmt w:val="decimal"/>
      <w:lvlText w:val="%1、"/>
      <w:lvlJc w:val="left"/>
      <w:pPr>
        <w:ind w:left="15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9" w:hanging="420"/>
      </w:pPr>
    </w:lvl>
    <w:lvl w:ilvl="2" w:tplc="0409001B" w:tentative="1">
      <w:start w:val="1"/>
      <w:numFmt w:val="lowerRoman"/>
      <w:lvlText w:val="%3."/>
      <w:lvlJc w:val="righ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9" w:tentative="1">
      <w:start w:val="1"/>
      <w:numFmt w:val="lowerLetter"/>
      <w:lvlText w:val="%5)"/>
      <w:lvlJc w:val="left"/>
      <w:pPr>
        <w:ind w:left="2899" w:hanging="420"/>
      </w:pPr>
    </w:lvl>
    <w:lvl w:ilvl="5" w:tplc="0409001B" w:tentative="1">
      <w:start w:val="1"/>
      <w:numFmt w:val="lowerRoman"/>
      <w:lvlText w:val="%6."/>
      <w:lvlJc w:val="righ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9" w:tentative="1">
      <w:start w:val="1"/>
      <w:numFmt w:val="lowerLetter"/>
      <w:lvlText w:val="%8)"/>
      <w:lvlJc w:val="left"/>
      <w:pPr>
        <w:ind w:left="4159" w:hanging="420"/>
      </w:pPr>
    </w:lvl>
    <w:lvl w:ilvl="8" w:tplc="0409001B" w:tentative="1">
      <w:start w:val="1"/>
      <w:numFmt w:val="lowerRoman"/>
      <w:lvlText w:val="%9."/>
      <w:lvlJc w:val="right"/>
      <w:pPr>
        <w:ind w:left="4579" w:hanging="420"/>
      </w:pPr>
    </w:lvl>
  </w:abstractNum>
  <w:abstractNum w:abstractNumId="2" w15:restartNumberingAfterBreak="0">
    <w:nsid w:val="50994CB5"/>
    <w:multiLevelType w:val="hybridMultilevel"/>
    <w:tmpl w:val="D908A196"/>
    <w:lvl w:ilvl="0" w:tplc="2640B63E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7B971893"/>
    <w:multiLevelType w:val="hybridMultilevel"/>
    <w:tmpl w:val="D908A196"/>
    <w:lvl w:ilvl="0" w:tplc="2640B63E">
      <w:start w:val="1"/>
      <w:numFmt w:val="decimal"/>
      <w:lvlText w:val="%1、"/>
      <w:lvlJc w:val="left"/>
      <w:pPr>
        <w:ind w:left="10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0B1"/>
    <w:rsid w:val="000C75F2"/>
    <w:rsid w:val="0018490B"/>
    <w:rsid w:val="00213A5A"/>
    <w:rsid w:val="002731D6"/>
    <w:rsid w:val="002B671C"/>
    <w:rsid w:val="0030704D"/>
    <w:rsid w:val="00342F31"/>
    <w:rsid w:val="0040726A"/>
    <w:rsid w:val="006550D0"/>
    <w:rsid w:val="006664F6"/>
    <w:rsid w:val="00787451"/>
    <w:rsid w:val="00855C7B"/>
    <w:rsid w:val="009327D3"/>
    <w:rsid w:val="00941724"/>
    <w:rsid w:val="00962B44"/>
    <w:rsid w:val="009C0A72"/>
    <w:rsid w:val="009C5562"/>
    <w:rsid w:val="00B162F6"/>
    <w:rsid w:val="00B24E71"/>
    <w:rsid w:val="00B44B52"/>
    <w:rsid w:val="00B868D3"/>
    <w:rsid w:val="00C32BB9"/>
    <w:rsid w:val="00CB15A4"/>
    <w:rsid w:val="00CB69C3"/>
    <w:rsid w:val="00D850B1"/>
    <w:rsid w:val="00E055F0"/>
    <w:rsid w:val="00E35C59"/>
    <w:rsid w:val="00FA7530"/>
    <w:rsid w:val="00FF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C04B8"/>
  <w15:docId w15:val="{6BC571D8-3D60-4EA8-8F88-E1D090C2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24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C5562"/>
    <w:pPr>
      <w:spacing w:before="340" w:after="330" w:line="578" w:lineRule="auto"/>
      <w:ind w:firstLineChars="0" w:firstLine="0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C5562"/>
    <w:pPr>
      <w:spacing w:before="260" w:after="260" w:line="415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5562"/>
    <w:pPr>
      <w:spacing w:before="260" w:after="260" w:line="415" w:lineRule="auto"/>
      <w:ind w:firstLineChars="0" w:firstLine="0"/>
      <w:outlineLvl w:val="2"/>
    </w:pPr>
    <w:rPr>
      <w:rFonts w:eastAsiaTheme="majorEastAs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562"/>
    <w:rPr>
      <w:rFonts w:eastAsiaTheme="majorEastAsia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C5562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9C5562"/>
    <w:pPr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9C5562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9C5562"/>
    <w:rPr>
      <w:rFonts w:eastAsiaTheme="majorEastAsia"/>
      <w:b/>
      <w:bCs/>
      <w:sz w:val="28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B24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24E71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24E7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24E71"/>
    <w:rPr>
      <w:sz w:val="18"/>
      <w:szCs w:val="18"/>
    </w:rPr>
  </w:style>
  <w:style w:type="paragraph" w:styleId="a9">
    <w:name w:val="List Paragraph"/>
    <w:basedOn w:val="a"/>
    <w:uiPriority w:val="34"/>
    <w:qFormat/>
    <w:rsid w:val="00B24E71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Dptel</dc:creator>
  <cp:keywords/>
  <dc:description/>
  <cp:lastModifiedBy>DAPU DAPU</cp:lastModifiedBy>
  <cp:revision>17</cp:revision>
  <dcterms:created xsi:type="dcterms:W3CDTF">2018-04-02T01:19:00Z</dcterms:created>
  <dcterms:modified xsi:type="dcterms:W3CDTF">2019-08-05T02:23:00Z</dcterms:modified>
</cp:coreProperties>
</file>