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18年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8"/>
        </w:rPr>
        <w:t>月份工作汇报</w:t>
      </w:r>
    </w:p>
    <w:p>
      <w:pPr>
        <w:jc w:val="center"/>
        <w:rPr>
          <w:rFonts w:ascii="微软雅黑" w:hAnsi="微软雅黑" w:eastAsia="微软雅黑"/>
          <w:b/>
          <w:sz w:val="28"/>
        </w:rPr>
      </w:pPr>
    </w:p>
    <w:p>
      <w:pPr>
        <w:rPr>
          <w:rFonts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一、阶段工作总结</w:t>
      </w:r>
    </w:p>
    <w:p>
      <w:pPr>
        <w:rPr>
          <w:rFonts w:hint="eastAsia"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1.本月订单情况及回款情况</w:t>
      </w:r>
    </w:p>
    <w:p>
      <w:pPr>
        <w:rPr>
          <w:rFonts w:hint="eastAsia"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sz w:val="20"/>
          <w:szCs w:val="21"/>
        </w:rPr>
        <w:t>a.</w:t>
      </w:r>
      <w:r>
        <w:rPr>
          <w:rFonts w:ascii="微软雅黑" w:hAnsi="微软雅黑" w:eastAsia="微软雅黑"/>
          <w:sz w:val="20"/>
          <w:szCs w:val="21"/>
        </w:rPr>
        <w:t>订单</w:t>
      </w:r>
      <w:r>
        <w:rPr>
          <w:rFonts w:hint="eastAsia" w:ascii="微软雅黑" w:hAnsi="微软雅黑" w:eastAsia="微软雅黑"/>
          <w:sz w:val="20"/>
          <w:szCs w:val="21"/>
        </w:rPr>
        <w:t>情况（广东大普接收订单</w:t>
      </w:r>
      <w:r>
        <w:rPr>
          <w:rFonts w:hint="eastAsia" w:ascii="微软雅黑" w:hAnsi="微软雅黑" w:eastAsia="微软雅黑"/>
          <w:sz w:val="20"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sz w:val="20"/>
          <w:szCs w:val="21"/>
        </w:rPr>
        <w:t>笔</w:t>
      </w:r>
      <w:r>
        <w:rPr>
          <w:rFonts w:hint="eastAsia" w:ascii="微软雅黑" w:hAnsi="微软雅黑" w:eastAsia="微软雅黑"/>
          <w:sz w:val="20"/>
          <w:szCs w:val="21"/>
          <w:lang w:eastAsia="zh-CN"/>
        </w:rPr>
        <w:t>，香港大普接收订单</w:t>
      </w:r>
      <w:r>
        <w:rPr>
          <w:rFonts w:hint="eastAsia" w:ascii="微软雅黑" w:hAnsi="微软雅黑" w:eastAsia="微软雅黑"/>
          <w:sz w:val="20"/>
          <w:szCs w:val="21"/>
          <w:lang w:val="en-US" w:eastAsia="zh-CN"/>
        </w:rPr>
        <w:t>1笔</w:t>
      </w:r>
      <w:r>
        <w:rPr>
          <w:rFonts w:hint="eastAsia" w:ascii="微软雅黑" w:hAnsi="微软雅黑" w:eastAsia="微软雅黑"/>
          <w:sz w:val="20"/>
          <w:szCs w:val="21"/>
        </w:rPr>
        <w:t>。合计人民币</w:t>
      </w:r>
      <w:r>
        <w:rPr>
          <w:rFonts w:hint="eastAsia" w:ascii="微软雅黑" w:hAnsi="微软雅黑" w:eastAsia="微软雅黑"/>
          <w:sz w:val="20"/>
          <w:szCs w:val="21"/>
          <w:lang w:val="en-US" w:eastAsia="zh-CN"/>
        </w:rPr>
        <w:t>66474</w:t>
      </w:r>
      <w:r>
        <w:rPr>
          <w:rFonts w:hint="eastAsia" w:ascii="微软雅黑" w:hAnsi="微软雅黑" w:eastAsia="微软雅黑"/>
          <w:sz w:val="20"/>
          <w:szCs w:val="21"/>
        </w:rPr>
        <w:t>元）</w:t>
      </w:r>
    </w:p>
    <w:tbl>
      <w:tblPr>
        <w:tblStyle w:val="6"/>
        <w:tblpPr w:leftFromText="180" w:rightFromText="180" w:vertAnchor="text" w:horzAnchor="page" w:tblpX="322" w:tblpY="600"/>
        <w:tblOverlap w:val="never"/>
        <w:tblW w:w="109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450"/>
        <w:gridCol w:w="835"/>
        <w:gridCol w:w="755"/>
        <w:gridCol w:w="1552"/>
        <w:gridCol w:w="749"/>
        <w:gridCol w:w="873"/>
        <w:gridCol w:w="2607"/>
        <w:gridCol w:w="878"/>
        <w:gridCol w:w="586"/>
        <w:gridCol w:w="599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下单时间</w:t>
            </w:r>
          </w:p>
        </w:tc>
        <w:tc>
          <w:tcPr>
            <w:tcW w:w="45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sales</w:t>
            </w:r>
          </w:p>
        </w:tc>
        <w:tc>
          <w:tcPr>
            <w:tcW w:w="83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</w:t>
            </w:r>
          </w:p>
        </w:tc>
        <w:tc>
          <w:tcPr>
            <w:tcW w:w="7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客户编号</w:t>
            </w:r>
          </w:p>
        </w:tc>
        <w:tc>
          <w:tcPr>
            <w:tcW w:w="1552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客户</w:t>
            </w:r>
            <w:r>
              <w:rPr>
                <w:rStyle w:val="12"/>
                <w:rFonts w:eastAsia="宋体"/>
                <w:lang w:val="en-US" w:eastAsia="zh-CN" w:bidi="ar"/>
              </w:rPr>
              <w:t>PO#</w:t>
            </w:r>
          </w:p>
        </w:tc>
        <w:tc>
          <w:tcPr>
            <w:tcW w:w="74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Supplier</w:t>
            </w:r>
          </w:p>
        </w:tc>
        <w:tc>
          <w:tcPr>
            <w:tcW w:w="87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 Customer</w:t>
            </w:r>
          </w:p>
        </w:tc>
        <w:tc>
          <w:tcPr>
            <w:tcW w:w="260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型号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87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586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9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原币合计</w:t>
            </w:r>
          </w:p>
        </w:tc>
        <w:tc>
          <w:tcPr>
            <w:tcW w:w="24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8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2018/3/2</w:t>
            </w:r>
          </w:p>
        </w:tc>
        <w:tc>
          <w:tcPr>
            <w:tcW w:w="45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taffy</w:t>
            </w:r>
          </w:p>
        </w:tc>
        <w:tc>
          <w:tcPr>
            <w:tcW w:w="83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深圳鼎阳</w:t>
            </w:r>
          </w:p>
        </w:tc>
        <w:tc>
          <w:tcPr>
            <w:tcW w:w="7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L363</w:t>
            </w:r>
          </w:p>
        </w:tc>
        <w:tc>
          <w:tcPr>
            <w:tcW w:w="1552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POORD009162</w:t>
            </w:r>
          </w:p>
        </w:tc>
        <w:tc>
          <w:tcPr>
            <w:tcW w:w="74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 Dapu</w:t>
            </w:r>
          </w:p>
        </w:tc>
        <w:tc>
          <w:tcPr>
            <w:tcW w:w="87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深圳鼎阳</w:t>
            </w:r>
          </w:p>
        </w:tc>
        <w:tc>
          <w:tcPr>
            <w:tcW w:w="260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T75B-G318-10.00MHz</w:t>
            </w:r>
          </w:p>
        </w:tc>
        <w:tc>
          <w:tcPr>
            <w:tcW w:w="87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¥20.00 </w:t>
            </w:r>
          </w:p>
        </w:tc>
        <w:tc>
          <w:tcPr>
            <w:tcW w:w="586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9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¥12,000.00 </w:t>
            </w:r>
          </w:p>
        </w:tc>
        <w:tc>
          <w:tcPr>
            <w:tcW w:w="24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2018/3/5</w:t>
            </w:r>
          </w:p>
        </w:tc>
        <w:tc>
          <w:tcPr>
            <w:tcW w:w="45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taffy</w:t>
            </w:r>
          </w:p>
        </w:tc>
        <w:tc>
          <w:tcPr>
            <w:tcW w:w="83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深圳夏光</w:t>
            </w:r>
          </w:p>
        </w:tc>
        <w:tc>
          <w:tcPr>
            <w:tcW w:w="7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L160</w:t>
            </w:r>
          </w:p>
        </w:tc>
        <w:tc>
          <w:tcPr>
            <w:tcW w:w="1552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CGD-PD20180303</w:t>
            </w:r>
          </w:p>
        </w:tc>
        <w:tc>
          <w:tcPr>
            <w:tcW w:w="74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 Dapu</w:t>
            </w:r>
          </w:p>
        </w:tc>
        <w:tc>
          <w:tcPr>
            <w:tcW w:w="87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深圳夏光</w:t>
            </w:r>
          </w:p>
        </w:tc>
        <w:tc>
          <w:tcPr>
            <w:tcW w:w="260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O55A-A425-10.00MHz-A(v1.1)</w:t>
            </w:r>
          </w:p>
        </w:tc>
        <w:tc>
          <w:tcPr>
            <w:tcW w:w="87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¥2,800.00 </w:t>
            </w:r>
          </w:p>
        </w:tc>
        <w:tc>
          <w:tcPr>
            <w:tcW w:w="586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¥14,000.00 </w:t>
            </w:r>
          </w:p>
        </w:tc>
        <w:tc>
          <w:tcPr>
            <w:tcW w:w="24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2018/3/22</w:t>
            </w:r>
          </w:p>
        </w:tc>
        <w:tc>
          <w:tcPr>
            <w:tcW w:w="45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taffy</w:t>
            </w:r>
          </w:p>
        </w:tc>
        <w:tc>
          <w:tcPr>
            <w:tcW w:w="83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Flextronics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Electronics</w:t>
            </w:r>
          </w:p>
        </w:tc>
        <w:tc>
          <w:tcPr>
            <w:tcW w:w="7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H037-02</w:t>
            </w:r>
          </w:p>
        </w:tc>
        <w:tc>
          <w:tcPr>
            <w:tcW w:w="1552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110150931</w:t>
            </w:r>
          </w:p>
        </w:tc>
        <w:tc>
          <w:tcPr>
            <w:tcW w:w="74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 Dapu</w:t>
            </w:r>
          </w:p>
        </w:tc>
        <w:tc>
          <w:tcPr>
            <w:tcW w:w="87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Calix</w:t>
            </w:r>
          </w:p>
        </w:tc>
        <w:tc>
          <w:tcPr>
            <w:tcW w:w="260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ACS9522IFALBGT</w:t>
            </w:r>
          </w:p>
        </w:tc>
        <w:tc>
          <w:tcPr>
            <w:tcW w:w="87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$49 </w:t>
            </w:r>
          </w:p>
        </w:tc>
        <w:tc>
          <w:tcPr>
            <w:tcW w:w="586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9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$4,116 </w:t>
            </w:r>
          </w:p>
        </w:tc>
        <w:tc>
          <w:tcPr>
            <w:tcW w:w="24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2018/3/27</w:t>
            </w:r>
          </w:p>
        </w:tc>
        <w:tc>
          <w:tcPr>
            <w:tcW w:w="45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taffy</w:t>
            </w:r>
          </w:p>
        </w:tc>
        <w:tc>
          <w:tcPr>
            <w:tcW w:w="83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深圳拓普泰克</w:t>
            </w:r>
          </w:p>
        </w:tc>
        <w:tc>
          <w:tcPr>
            <w:tcW w:w="7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C591</w:t>
            </w:r>
          </w:p>
        </w:tc>
        <w:tc>
          <w:tcPr>
            <w:tcW w:w="1552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PO-1803270023</w:t>
            </w:r>
          </w:p>
        </w:tc>
        <w:tc>
          <w:tcPr>
            <w:tcW w:w="74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 Dapu</w:t>
            </w:r>
          </w:p>
        </w:tc>
        <w:tc>
          <w:tcPr>
            <w:tcW w:w="87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深圳震有</w:t>
            </w:r>
          </w:p>
        </w:tc>
        <w:tc>
          <w:tcPr>
            <w:tcW w:w="260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O11F-K319-20.00MHz</w:t>
            </w:r>
          </w:p>
        </w:tc>
        <w:tc>
          <w:tcPr>
            <w:tcW w:w="87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¥159.00 </w:t>
            </w:r>
          </w:p>
        </w:tc>
        <w:tc>
          <w:tcPr>
            <w:tcW w:w="586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¥12,720.00 </w:t>
            </w:r>
          </w:p>
        </w:tc>
        <w:tc>
          <w:tcPr>
            <w:tcW w:w="24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8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2018/3/29</w:t>
            </w:r>
          </w:p>
        </w:tc>
        <w:tc>
          <w:tcPr>
            <w:tcW w:w="45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taffy</w:t>
            </w:r>
          </w:p>
        </w:tc>
        <w:tc>
          <w:tcPr>
            <w:tcW w:w="83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深圳鼎阳</w:t>
            </w:r>
          </w:p>
        </w:tc>
        <w:tc>
          <w:tcPr>
            <w:tcW w:w="75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L363</w:t>
            </w:r>
          </w:p>
        </w:tc>
        <w:tc>
          <w:tcPr>
            <w:tcW w:w="1552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201803230</w:t>
            </w:r>
          </w:p>
        </w:tc>
        <w:tc>
          <w:tcPr>
            <w:tcW w:w="74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 Dapu</w:t>
            </w:r>
          </w:p>
        </w:tc>
        <w:tc>
          <w:tcPr>
            <w:tcW w:w="873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深圳鼎阳</w:t>
            </w:r>
          </w:p>
        </w:tc>
        <w:tc>
          <w:tcPr>
            <w:tcW w:w="260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T75B-G318-10.00MHz(V1.2)</w:t>
            </w:r>
          </w:p>
        </w:tc>
        <w:tc>
          <w:tcPr>
            <w:tcW w:w="87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¥20.00 </w:t>
            </w:r>
          </w:p>
        </w:tc>
        <w:tc>
          <w:tcPr>
            <w:tcW w:w="586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¥1,000.00 </w:t>
            </w:r>
          </w:p>
        </w:tc>
        <w:tc>
          <w:tcPr>
            <w:tcW w:w="24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微软雅黑" w:hAnsi="微软雅黑" w:eastAsia="微软雅黑"/>
          <w:szCs w:val="21"/>
        </w:rPr>
      </w:pPr>
    </w:p>
    <w:p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b.回款情况</w:t>
      </w:r>
      <w:r>
        <w:rPr>
          <w:rFonts w:hint="eastAsia" w:ascii="微软雅黑" w:hAnsi="微软雅黑" w:eastAsia="微软雅黑"/>
          <w:szCs w:val="21"/>
          <w:lang w:eastAsia="zh-CN"/>
        </w:rPr>
        <w:t>：</w:t>
      </w:r>
      <w:r>
        <w:rPr>
          <w:rFonts w:hint="eastAsia" w:ascii="微软雅黑" w:hAnsi="微软雅黑" w:eastAsia="微软雅黑"/>
          <w:szCs w:val="21"/>
        </w:rPr>
        <w:t>（</w:t>
      </w:r>
      <w:r>
        <w:rPr>
          <w:rFonts w:hint="eastAsia" w:ascii="微软雅黑" w:hAnsi="微软雅黑" w:eastAsia="微软雅黑"/>
          <w:szCs w:val="21"/>
          <w:lang w:eastAsia="zh-CN"/>
        </w:rPr>
        <w:t>共</w:t>
      </w:r>
      <w:r>
        <w:rPr>
          <w:rFonts w:hint="eastAsia" w:ascii="微软雅黑" w:hAnsi="微软雅黑" w:eastAsia="微软雅黑"/>
          <w:szCs w:val="21"/>
          <w:lang w:val="en-US" w:eastAsia="zh-CN"/>
        </w:rPr>
        <w:t>4笔回款，</w:t>
      </w:r>
      <w:r>
        <w:rPr>
          <w:rFonts w:hint="eastAsia" w:ascii="微软雅黑" w:hAnsi="微软雅黑" w:eastAsia="微软雅黑"/>
          <w:szCs w:val="21"/>
          <w:lang w:eastAsia="zh-CN"/>
        </w:rPr>
        <w:t>合计人民币</w:t>
      </w:r>
      <w:r>
        <w:rPr>
          <w:rFonts w:hint="eastAsia" w:ascii="微软雅黑" w:hAnsi="微软雅黑" w:eastAsia="微软雅黑"/>
          <w:szCs w:val="21"/>
          <w:lang w:val="en-US" w:eastAsia="zh-CN"/>
        </w:rPr>
        <w:t>115446元；Grass Valley逾期原因为客户付错账号</w:t>
      </w:r>
      <w:r>
        <w:rPr>
          <w:rFonts w:hint="eastAsia" w:ascii="微软雅黑" w:hAnsi="微软雅黑" w:eastAsia="微软雅黑"/>
          <w:szCs w:val="21"/>
        </w:rPr>
        <w:t>）</w:t>
      </w:r>
      <w:bookmarkStart w:id="0" w:name="_GoBack"/>
      <w:bookmarkEnd w:id="0"/>
    </w:p>
    <w:p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363855</wp:posOffset>
            </wp:positionV>
            <wp:extent cx="7334250" cy="555625"/>
            <wp:effectExtent l="0" t="0" r="0" b="15875"/>
            <wp:wrapNone/>
            <wp:docPr id="5" name="图片 5" descr="@DP%BXIL533TCL{RK0)YFY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@DP%BXIL533TCL{RK0)YFY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191135</wp:posOffset>
            </wp:positionV>
            <wp:extent cx="8820785" cy="457200"/>
            <wp:effectExtent l="0" t="0" r="18415" b="0"/>
            <wp:wrapNone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07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/>
          <w:b/>
          <w:color w:val="000000"/>
          <w:sz w:val="22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000000"/>
          <w:sz w:val="22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-1057910</wp:posOffset>
            </wp:positionH>
            <wp:positionV relativeFrom="paragraph">
              <wp:posOffset>241935</wp:posOffset>
            </wp:positionV>
            <wp:extent cx="8700135" cy="207010"/>
            <wp:effectExtent l="0" t="0" r="5715" b="2540"/>
            <wp:wrapNone/>
            <wp:docPr id="9" name="图片 9" descr="529CXFKNU8M%14N5D7P0Y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29CXFKNU8M%14N5D7P0YX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0013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/>
          <w:b/>
          <w:color w:val="000000"/>
          <w:sz w:val="22"/>
          <w:szCs w:val="21"/>
          <w:lang w:eastAsia="zh-CN"/>
        </w:rPr>
      </w:pPr>
    </w:p>
    <w:p>
      <w:pPr>
        <w:rPr>
          <w:rFonts w:hint="eastAsia" w:ascii="微软雅黑" w:hAnsi="微软雅黑" w:eastAsia="微软雅黑"/>
          <w:b/>
          <w:color w:val="000000"/>
          <w:sz w:val="22"/>
          <w:szCs w:val="21"/>
          <w:lang w:eastAsia="zh-CN"/>
        </w:rPr>
      </w:pPr>
    </w:p>
    <w:p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2"/>
          <w:szCs w:val="21"/>
        </w:rPr>
        <w:t>2、客户沟通和跟进情况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总体情况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szCs w:val="21"/>
          <w:lang w:eastAsia="zh-CN"/>
        </w:rPr>
        <w:t>手上的国内客户逐渐有起色，问题在于如何扩大占有率</w:t>
      </w:r>
      <w:r>
        <w:rPr>
          <w:rFonts w:hint="eastAsia" w:ascii="微软雅黑" w:hAnsi="微软雅黑" w:eastAsia="微软雅黑"/>
          <w:szCs w:val="21"/>
        </w:rPr>
        <w:t>。海外</w:t>
      </w:r>
      <w:r>
        <w:rPr>
          <w:rFonts w:hint="eastAsia" w:ascii="微软雅黑" w:hAnsi="微软雅黑" w:eastAsia="微软雅黑"/>
          <w:szCs w:val="21"/>
          <w:lang w:eastAsia="zh-CN"/>
        </w:rPr>
        <w:t>现有</w:t>
      </w:r>
      <w:r>
        <w:rPr>
          <w:rFonts w:hint="eastAsia" w:ascii="微软雅黑" w:hAnsi="微软雅黑" w:eastAsia="微软雅黑"/>
          <w:szCs w:val="21"/>
        </w:rPr>
        <w:t>客户本月</w:t>
      </w:r>
      <w:r>
        <w:rPr>
          <w:rFonts w:hint="eastAsia" w:ascii="微软雅黑" w:hAnsi="微软雅黑" w:eastAsia="微软雅黑"/>
          <w:szCs w:val="21"/>
          <w:lang w:eastAsia="zh-CN"/>
        </w:rPr>
        <w:t>暂无问题和进度，订单正常，主要精力在开发海外新客户</w:t>
      </w:r>
      <w:r>
        <w:rPr>
          <w:rFonts w:hint="eastAsia" w:ascii="微软雅黑" w:hAnsi="微软雅黑" w:eastAsia="微软雅黑"/>
          <w:szCs w:val="21"/>
        </w:rPr>
        <w:t>。具体情况如下：</w:t>
      </w:r>
    </w:p>
    <w:p>
      <w:pPr>
        <w:pStyle w:val="9"/>
        <w:ind w:left="360" w:firstLine="0"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1.</w:t>
      </w:r>
      <w:r>
        <w:rPr>
          <w:rFonts w:ascii="微软雅黑" w:hAnsi="微软雅黑" w:eastAsia="微软雅黑" w:cs="Arial"/>
          <w:szCs w:val="21"/>
        </w:rPr>
        <w:t xml:space="preserve"> </w:t>
      </w:r>
      <w:r>
        <w:rPr>
          <w:rFonts w:ascii="微软雅黑" w:hAnsi="微软雅黑" w:eastAsia="微软雅黑" w:cs="Arial"/>
          <w:szCs w:val="21"/>
          <w:u w:val="single"/>
        </w:rPr>
        <w:t>深圳市鼎阳科技</w:t>
      </w:r>
      <w:r>
        <w:rPr>
          <w:rFonts w:hint="eastAsia" w:ascii="微软雅黑" w:hAnsi="微软雅黑" w:eastAsia="微软雅黑" w:cs="Arial"/>
          <w:szCs w:val="21"/>
        </w:rPr>
        <w:t>：</w:t>
      </w:r>
      <w:r>
        <w:rPr>
          <w:rFonts w:hint="eastAsia" w:ascii="微软雅黑" w:hAnsi="微软雅黑" w:eastAsia="微软雅黑" w:cs="Arial"/>
          <w:b/>
          <w:bCs/>
          <w:szCs w:val="21"/>
          <w:lang w:val="en-US" w:eastAsia="zh-CN"/>
        </w:rPr>
        <w:t>总的来说，鼎阳对我们的产品和服务非常满意，近期的活动都围绕着切换验证，是对大普有利的，我们要积极配合</w:t>
      </w:r>
      <w:r>
        <w:rPr>
          <w:rFonts w:hint="eastAsia" w:ascii="微软雅黑" w:hAnsi="微软雅黑" w:eastAsia="微软雅黑" w:cs="Arial"/>
          <w:szCs w:val="21"/>
          <w:lang w:val="en-US" w:eastAsia="zh-CN"/>
        </w:rPr>
        <w:t>。本月详细项目情况如下：</w:t>
      </w:r>
      <w:r>
        <w:rPr>
          <w:rFonts w:hint="eastAsia" w:ascii="微软雅黑" w:hAnsi="微软雅黑" w:eastAsia="微软雅黑" w:cs="Arial"/>
          <w:szCs w:val="21"/>
          <w:lang w:eastAsia="zh-CN"/>
        </w:rPr>
        <w:t>针对</w:t>
      </w:r>
      <w:r>
        <w:rPr>
          <w:rFonts w:hint="eastAsia" w:ascii="微软雅黑" w:hAnsi="微软雅黑" w:eastAsia="微软雅黑" w:cs="Arial"/>
          <w:szCs w:val="21"/>
        </w:rPr>
        <w:t>年后</w:t>
      </w:r>
      <w:r>
        <w:rPr>
          <w:rFonts w:hint="eastAsia" w:ascii="微软雅黑" w:hAnsi="微软雅黑" w:eastAsia="微软雅黑" w:cs="Arial"/>
          <w:szCs w:val="21"/>
          <w:lang w:eastAsia="zh-CN"/>
        </w:rPr>
        <w:t>其供应商</w:t>
      </w:r>
      <w:r>
        <w:rPr>
          <w:rFonts w:hint="eastAsia" w:ascii="微软雅黑" w:hAnsi="微软雅黑" w:eastAsia="微软雅黑" w:cs="Arial"/>
          <w:szCs w:val="21"/>
        </w:rPr>
        <w:t>Epson出现供货交期问题，</w:t>
      </w:r>
      <w:r>
        <w:rPr>
          <w:rFonts w:hint="eastAsia" w:ascii="微软雅黑" w:hAnsi="微软雅黑" w:eastAsia="微软雅黑" w:cs="Arial"/>
          <w:szCs w:val="21"/>
          <w:lang w:eastAsia="zh-CN"/>
        </w:rPr>
        <w:t>我们赶在在</w:t>
      </w:r>
      <w:r>
        <w:rPr>
          <w:rFonts w:hint="eastAsia" w:ascii="微软雅黑" w:hAnsi="微软雅黑" w:eastAsia="微软雅黑" w:cs="Arial"/>
          <w:szCs w:val="21"/>
          <w:lang w:val="en-US" w:eastAsia="zh-CN"/>
        </w:rPr>
        <w:t>3月10日完成了600片T75B的交付，并已经顺利上线。同时给工程师送了同款样品做另一个项目的验证，上板时出现了焊接问题，我们第一时间带工程师上门沟通，发现是他们板过窄，和焊接温度过高的原因，并提出了用T75A的解决方案，最后经过平衡，他们还是选择调整其内部，选择T75B来兼容两个项目。目前已经下单，准备赶在清明节前送样过去。另外，研发郑经理对我们100M低躁的产品很感兴趣，希望我们提供样品过去做项目验证，样品准备节前寄出。</w:t>
      </w:r>
    </w:p>
    <w:p>
      <w:pPr>
        <w:pStyle w:val="9"/>
        <w:ind w:left="360" w:firstLine="0" w:firstLineChars="0"/>
        <w:rPr>
          <w:rFonts w:hint="eastAsia"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2.</w:t>
      </w:r>
      <w:r>
        <w:rPr>
          <w:rFonts w:ascii="Arial" w:hAnsi="Arial" w:eastAsia="ڌ廍" w:cs="Arial"/>
          <w:szCs w:val="21"/>
        </w:rPr>
        <w:t xml:space="preserve"> </w:t>
      </w:r>
      <w:r>
        <w:rPr>
          <w:rFonts w:ascii="微软雅黑" w:hAnsi="微软雅黑" w:eastAsia="微软雅黑" w:cs="Arial"/>
          <w:szCs w:val="21"/>
          <w:u w:val="single"/>
        </w:rPr>
        <w:t>深圳夏光通信测量</w:t>
      </w:r>
      <w:r>
        <w:rPr>
          <w:rFonts w:hint="eastAsia" w:ascii="微软雅黑" w:hAnsi="微软雅黑" w:eastAsia="微软雅黑" w:cs="Arial"/>
          <w:szCs w:val="21"/>
        </w:rPr>
        <w:t>：</w:t>
      </w:r>
      <w:r>
        <w:rPr>
          <w:rFonts w:hint="eastAsia" w:ascii="微软雅黑" w:hAnsi="微软雅黑" w:eastAsia="微软雅黑" w:cs="Arial"/>
          <w:b/>
          <w:bCs/>
          <w:szCs w:val="21"/>
          <w:lang w:eastAsia="zh-CN"/>
        </w:rPr>
        <w:t>主要关注低成本（相对之前），</w:t>
      </w:r>
      <w:r>
        <w:rPr>
          <w:rFonts w:hint="eastAsia" w:ascii="微软雅黑" w:hAnsi="微软雅黑" w:eastAsia="微软雅黑" w:cs="Arial"/>
          <w:szCs w:val="21"/>
        </w:rPr>
        <w:t>目前已经下单O55A 样品5pcs后续还希望大普推荐更多可替代的产</w:t>
      </w:r>
      <w:r>
        <w:rPr>
          <w:rFonts w:hint="eastAsia" w:ascii="微软雅黑" w:hAnsi="微软雅黑" w:eastAsia="微软雅黑" w:cs="Arial"/>
          <w:b w:val="0"/>
          <w:bCs w:val="0"/>
          <w:szCs w:val="21"/>
        </w:rPr>
        <w:t>品。</w:t>
      </w:r>
      <w:r>
        <w:rPr>
          <w:rFonts w:hint="eastAsia" w:ascii="微软雅黑" w:hAnsi="微软雅黑" w:eastAsia="微软雅黑" w:cs="Arial"/>
          <w:b w:val="0"/>
          <w:bCs w:val="0"/>
          <w:szCs w:val="21"/>
          <w:lang w:val="en-US" w:eastAsia="zh-CN"/>
        </w:rPr>
        <w:t>4月份会选定一款25M的样品下单过来。</w:t>
      </w:r>
    </w:p>
    <w:p>
      <w:pPr>
        <w:pStyle w:val="9"/>
        <w:ind w:left="360" w:firstLine="0" w:firstLineChars="0"/>
        <w:rPr>
          <w:rFonts w:hint="eastAsia"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3.</w:t>
      </w:r>
      <w:r>
        <w:rPr>
          <w:rFonts w:hint="eastAsia" w:ascii="微软雅黑" w:hAnsi="微软雅黑" w:eastAsia="微软雅黑" w:cs="Arial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szCs w:val="21"/>
          <w:u w:val="single"/>
        </w:rPr>
        <w:t>天津易思维</w:t>
      </w:r>
      <w:r>
        <w:rPr>
          <w:rFonts w:hint="eastAsia" w:ascii="微软雅黑" w:hAnsi="微软雅黑" w:eastAsia="微软雅黑" w:cs="Arial"/>
          <w:szCs w:val="21"/>
        </w:rPr>
        <w:t>：船厂，wifi无线授时方案</w:t>
      </w:r>
      <w:r>
        <w:rPr>
          <w:rFonts w:hint="eastAsia" w:ascii="微软雅黑" w:hAnsi="微软雅黑" w:eastAsia="微软雅黑" w:cs="Arial"/>
          <w:szCs w:val="21"/>
          <w:lang w:eastAsia="zh-CN"/>
        </w:rPr>
        <w:t>，测试的硬件已经提供过去，邱总上门做了沟通，</w:t>
      </w:r>
      <w:r>
        <w:rPr>
          <w:rFonts w:hint="eastAsia" w:ascii="微软雅黑" w:hAnsi="微软雅黑" w:eastAsia="微软雅黑" w:cs="Arial"/>
          <w:b/>
          <w:bCs/>
          <w:szCs w:val="21"/>
          <w:lang w:eastAsia="zh-CN"/>
        </w:rPr>
        <w:t>目前测试进度有了很大进展</w:t>
      </w:r>
      <w:r>
        <w:rPr>
          <w:rFonts w:hint="eastAsia" w:ascii="微软雅黑" w:hAnsi="微软雅黑" w:eastAsia="微软雅黑" w:cs="Arial"/>
          <w:szCs w:val="21"/>
          <w:lang w:eastAsia="zh-CN"/>
        </w:rPr>
        <w:t>，现在等测试结果出来。大普方案如果较好，DP3000E和模块一起使用的概率最大，模块中包含芯片。</w:t>
      </w:r>
      <w:r>
        <w:rPr>
          <w:rFonts w:hint="eastAsia" w:ascii="微软雅黑" w:hAnsi="微软雅黑" w:eastAsia="微软雅黑" w:cs="Arial"/>
          <w:szCs w:val="21"/>
          <w:lang w:val="en-US" w:eastAsia="zh-CN"/>
        </w:rPr>
        <w:t>DP3000E做grand master，slave已经在原理图阶段，会用到我们的Dpsync芯片。一个船厂会用到一个grand master，另配几十台设备，每个设备用一个芯片。客户利润空间较大，量不会太大，</w:t>
      </w:r>
      <w:r>
        <w:rPr>
          <w:rFonts w:hint="eastAsia" w:ascii="微软雅黑" w:hAnsi="微软雅黑" w:eastAsia="微软雅黑" w:cs="Arial"/>
          <w:b/>
          <w:bCs/>
          <w:szCs w:val="21"/>
          <w:lang w:val="en-US" w:eastAsia="zh-CN"/>
        </w:rPr>
        <w:t>建议我们</w:t>
      </w:r>
      <w:r>
        <w:rPr>
          <w:rFonts w:hint="eastAsia" w:ascii="微软雅黑" w:hAnsi="微软雅黑" w:eastAsia="微软雅黑" w:cs="Arial"/>
          <w:b/>
          <w:bCs/>
          <w:szCs w:val="21"/>
          <w:lang w:val="en-US" w:eastAsia="zh-CN"/>
        </w:rPr>
        <w:t>报价时可以适当报高一些</w:t>
      </w:r>
      <w:r>
        <w:rPr>
          <w:rFonts w:hint="eastAsia" w:ascii="微软雅黑" w:hAnsi="微软雅黑" w:eastAsia="微软雅黑" w:cs="Arial"/>
          <w:szCs w:val="21"/>
          <w:lang w:val="en-US" w:eastAsia="zh-CN"/>
        </w:rPr>
        <w:t>。</w:t>
      </w:r>
    </w:p>
    <w:p>
      <w:pPr>
        <w:pStyle w:val="9"/>
        <w:ind w:left="360" w:firstLine="0" w:firstLineChars="0"/>
        <w:rPr>
          <w:rFonts w:hint="eastAsia" w:ascii="微软雅黑" w:hAnsi="微软雅黑" w:eastAsia="微软雅黑" w:cs="Arial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szCs w:val="21"/>
        </w:rPr>
        <w:t>4.</w:t>
      </w:r>
      <w:r>
        <w:rPr>
          <w:rFonts w:hint="eastAsia" w:ascii="微软雅黑" w:hAnsi="微软雅黑" w:eastAsia="微软雅黑" w:cs="Arial"/>
          <w:szCs w:val="21"/>
          <w:u w:val="single"/>
          <w:lang w:eastAsia="zh-CN"/>
        </w:rPr>
        <w:t>深圳震有</w:t>
      </w:r>
      <w:r>
        <w:rPr>
          <w:rFonts w:hint="eastAsia" w:ascii="微软雅黑" w:hAnsi="微软雅黑" w:eastAsia="微软雅黑" w:cs="Arial"/>
          <w:szCs w:val="21"/>
          <w:lang w:eastAsia="zh-CN"/>
        </w:rPr>
        <w:t>：在途只有一款料还未交上，进口件。原本为</w:t>
      </w:r>
      <w:r>
        <w:rPr>
          <w:rFonts w:hint="eastAsia" w:ascii="微软雅黑" w:hAnsi="微软雅黑" w:eastAsia="微软雅黑" w:cs="Arial"/>
          <w:szCs w:val="21"/>
          <w:lang w:val="en-US" w:eastAsia="zh-CN"/>
        </w:rPr>
        <w:t>4月28日的交期，现在更新到4月13日，客户本周其他料已经齐套，我们要尽快交付。目前4月13日的交期客户表示接受，需保证不能出差池。</w:t>
      </w:r>
    </w:p>
    <w:p>
      <w:pPr>
        <w:pStyle w:val="9"/>
        <w:ind w:left="360" w:firstLine="0" w:firstLineChars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深圳福浪电子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：拜访</w:t>
      </w:r>
      <w:r>
        <w:rPr>
          <w:rFonts w:hint="eastAsia" w:ascii="微软雅黑" w:hAnsi="微软雅黑" w:eastAsia="微软雅黑" w:cs="微软雅黑"/>
          <w:sz w:val="21"/>
          <w:szCs w:val="21"/>
        </w:rPr>
        <w:t>见到了采购经理Lisa刘。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福浪主要做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国内外代理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兼做</w:t>
      </w:r>
      <w:r>
        <w:rPr>
          <w:rFonts w:hint="eastAsia" w:ascii="微软雅黑" w:hAnsi="微软雅黑" w:eastAsia="微软雅黑" w:cs="微软雅黑"/>
          <w:sz w:val="21"/>
          <w:szCs w:val="21"/>
        </w:rPr>
        <w:t>内销和外销。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晶振主要是低端的谐振器</w:t>
      </w:r>
      <w:r>
        <w:rPr>
          <w:rFonts w:hint="eastAsia" w:ascii="微软雅黑" w:hAnsi="微软雅黑" w:eastAsia="微软雅黑" w:cs="微软雅黑"/>
          <w:sz w:val="21"/>
          <w:szCs w:val="21"/>
        </w:rPr>
        <w:t>，一般是平台化产品，不会走订制。提到了55所，表示跟55所关系较好，对大普的评价很高。福浪目前想扩充海外市场，有合作机会的话会直接联系大普。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目前询了几款报价，都是过于低端或较偏频点，量也不大，考虑利润，公司建议不接。</w:t>
      </w:r>
    </w:p>
    <w:p>
      <w:pPr>
        <w:pStyle w:val="9"/>
        <w:ind w:left="36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深圳海纳电讯设备有限公司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：为移交客户，联系了张永森上门拜访，发现张总之前在欧标实业（也是我们现有客户），现在换到了海纳电讯。海纳主要做专网，小基站和光纤机等。见到了张总和他手下的项目经理张工，送了最新的产品手册.1.张总表示对DP设备感兴趣，想更多了解，表示以后1588的标准会普及，以后会用到PTP和的产品，taffy跟进发送资料给张总。2.我们去年有送样，张工表示有调谐问题，一直在跟联系工程师周工对接，客户目前正在整理问题点。3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基站项目选型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：需要一款基站类的晶振，频点125M，相噪-145~155dBc@10KHz,稳定度要0.1ppm~1ppm之间都可以，年用量预计1K。已经发送了规格书，待张工确认。</w:t>
      </w:r>
    </w:p>
    <w:p>
      <w:pPr>
        <w:pStyle w:val="9"/>
        <w:rPr>
          <w:rFonts w:hint="eastAsia" w:ascii="黑体" w:hAnsi="宋体" w:eastAsia="黑体" w:cs="黑体"/>
          <w:sz w:val="21"/>
          <w:szCs w:val="21"/>
          <w:lang w:val="en-US" w:eastAsia="zh-CN"/>
        </w:rPr>
      </w:pPr>
    </w:p>
    <w:p>
      <w:pPr>
        <w:pStyle w:val="9"/>
        <w:ind w:left="360" w:firstLine="0" w:firstLineChars="0"/>
        <w:rPr>
          <w:rFonts w:hint="eastAsia" w:ascii="黑体" w:hAnsi="宋体" w:eastAsia="黑体" w:cs="黑体"/>
          <w:sz w:val="21"/>
          <w:szCs w:val="21"/>
          <w:lang w:val="en-US" w:eastAsia="zh-CN"/>
        </w:rPr>
      </w:pPr>
    </w:p>
    <w:p>
      <w:pPr>
        <w:rPr>
          <w:rFonts w:ascii="微软雅黑" w:hAnsi="微软雅黑" w:eastAsia="微软雅黑" w:cs="Arial"/>
          <w:szCs w:val="21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b/>
          <w:color w:val="000000"/>
          <w:sz w:val="22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2"/>
          <w:szCs w:val="21"/>
        </w:rPr>
        <w:t>本月新客户、新机会点</w:t>
      </w:r>
    </w:p>
    <w:p>
      <w:pPr>
        <w:ind w:firstLine="210" w:firstLineChars="100"/>
        <w:rPr>
          <w:rFonts w:hint="eastAsia" w:ascii="微软雅黑" w:hAnsi="微软雅黑" w:eastAsia="微软雅黑"/>
          <w:b/>
          <w:color w:val="000000"/>
          <w:sz w:val="22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1.Eric展会带回的潜在客户资源，正在逐个挖掘，针对客户产品发开发信，争取发现更多机会。</w:t>
      </w:r>
    </w:p>
    <w:p>
      <w:pPr>
        <w:pStyle w:val="9"/>
        <w:ind w:left="0" w:leftChars="0" w:firstLine="210" w:firstLineChars="1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color w:val="000000"/>
          <w:szCs w:val="21"/>
        </w:rPr>
        <w:t>.深圳鼎阳：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项目切换时间较紧张，我们要紧密配合。争取更大份额。</w:t>
      </w:r>
    </w:p>
    <w:p>
      <w:pPr>
        <w:ind w:firstLine="210" w:firstLineChars="100"/>
        <w:rPr>
          <w:rFonts w:hint="eastAsia" w:ascii="微软雅黑" w:hAnsi="微软雅黑" w:eastAsia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3.天津易思维</w:t>
      </w:r>
      <w:r>
        <w:rPr>
          <w:rFonts w:hint="eastAsia" w:ascii="微软雅黑" w:hAnsi="微软雅黑" w:eastAsia="微软雅黑"/>
          <w:color w:val="000000"/>
          <w:szCs w:val="21"/>
        </w:rPr>
        <w:t>：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船厂，利润可观，可能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DP3000E和时钟模块一起采购，做好前期服务工作，报价时需内部讨论。</w:t>
      </w:r>
    </w:p>
    <w:p>
      <w:pPr>
        <w:ind w:firstLine="405"/>
        <w:rPr>
          <w:rFonts w:ascii="微软雅黑" w:hAnsi="微软雅黑" w:eastAsia="微软雅黑"/>
          <w:color w:val="000000"/>
          <w:szCs w:val="21"/>
        </w:rPr>
      </w:pPr>
    </w:p>
    <w:p>
      <w:pPr>
        <w:rPr>
          <w:rFonts w:ascii="微软雅黑" w:hAnsi="微软雅黑" w:eastAsia="微软雅黑"/>
          <w:b/>
          <w:color w:val="000000"/>
          <w:sz w:val="22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2"/>
          <w:szCs w:val="21"/>
        </w:rPr>
        <w:t>四、本周重要问题及需求协助</w:t>
      </w:r>
    </w:p>
    <w:p>
      <w:pPr>
        <w:pStyle w:val="9"/>
        <w:ind w:left="360" w:firstLine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无</w:t>
      </w:r>
    </w:p>
    <w:p>
      <w:pPr>
        <w:pStyle w:val="9"/>
        <w:ind w:left="360" w:firstLine="0" w:firstLineChars="0"/>
        <w:rPr>
          <w:rFonts w:ascii="微软雅黑" w:hAnsi="微软雅黑" w:eastAsia="微软雅黑"/>
          <w:color w:val="000000"/>
          <w:szCs w:val="21"/>
        </w:rPr>
      </w:pPr>
    </w:p>
    <w:p>
      <w:pPr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2"/>
          <w:szCs w:val="21"/>
        </w:rPr>
        <w:t>五、下阶段工作计划</w:t>
      </w:r>
    </w:p>
    <w:p>
      <w:pPr>
        <w:pStyle w:val="9"/>
        <w:ind w:left="360" w:firstLine="0" w:firstLineChars="0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</w:rPr>
        <w:t>1、</w:t>
      </w:r>
      <w:r>
        <w:rPr>
          <w:rFonts w:hint="eastAsia" w:ascii="微软雅黑" w:hAnsi="微软雅黑" w:eastAsia="微软雅黑"/>
          <w:b w:val="0"/>
          <w:bCs w:val="0"/>
          <w:color w:val="000000"/>
          <w:sz w:val="22"/>
          <w:szCs w:val="22"/>
          <w:lang w:eastAsia="zh-CN"/>
        </w:rPr>
        <w:t>加强海外客户的开发（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lang w:eastAsia="zh-CN"/>
        </w:rPr>
        <w:t>重点</w:t>
      </w:r>
      <w:r>
        <w:rPr>
          <w:rFonts w:hint="eastAsia" w:ascii="微软雅黑" w:hAnsi="微软雅黑" w:eastAsia="微软雅黑"/>
          <w:b w:val="0"/>
          <w:bCs w:val="0"/>
          <w:color w:val="000000"/>
          <w:sz w:val="22"/>
          <w:szCs w:val="22"/>
          <w:lang w:eastAsia="zh-CN"/>
        </w:rPr>
        <w:t>）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；</w:t>
      </w:r>
    </w:p>
    <w:p>
      <w:pPr>
        <w:pStyle w:val="9"/>
        <w:ind w:left="360" w:firstLine="0" w:firstLineChars="0"/>
        <w:rPr>
          <w:rFonts w:hint="eastAsia" w:ascii="微软雅黑" w:hAnsi="微软雅黑" w:eastAsia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2、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国内客户，多当面</w:t>
      </w:r>
      <w:r>
        <w:rPr>
          <w:rFonts w:hint="eastAsia" w:ascii="微软雅黑" w:hAnsi="微软雅黑" w:eastAsia="微软雅黑"/>
          <w:color w:val="000000"/>
          <w:szCs w:val="21"/>
        </w:rPr>
        <w:t>交流，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搞懂客户需求，也给客户多分享有价值的市场信息；</w:t>
      </w:r>
    </w:p>
    <w:p>
      <w:pPr>
        <w:pStyle w:val="9"/>
        <w:ind w:left="360" w:firstLine="0" w:firstLineChars="0"/>
        <w:rPr>
          <w:rFonts w:hint="eastAsia" w:ascii="微软雅黑" w:hAnsi="微软雅黑" w:eastAsia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Cs w:val="21"/>
        </w:rPr>
        <w:t>、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进一步学习产品和研发的基本问题，提高解决客户问题的效率；</w:t>
      </w:r>
    </w:p>
    <w:p>
      <w:pPr>
        <w:pStyle w:val="9"/>
        <w:ind w:left="360" w:firstLine="0" w:firstLineChars="0"/>
        <w:rPr>
          <w:rFonts w:hint="eastAsia" w:ascii="微软雅黑" w:hAnsi="微软雅黑" w:eastAsia="微软雅黑"/>
          <w:color w:val="000000"/>
          <w:szCs w:val="21"/>
          <w:lang w:val="en-US" w:eastAsia="zh-CN"/>
        </w:rPr>
      </w:pPr>
    </w:p>
    <w:p>
      <w:pPr>
        <w:pStyle w:val="9"/>
        <w:ind w:left="360" w:firstLine="0" w:firstLineChars="0"/>
        <w:rPr>
          <w:rFonts w:ascii="微软雅黑" w:hAnsi="微软雅黑" w:eastAsia="微软雅黑"/>
          <w:color w:val="000000"/>
          <w:szCs w:val="21"/>
        </w:rPr>
      </w:pPr>
    </w:p>
    <w:p>
      <w:pPr>
        <w:rPr>
          <w:rFonts w:ascii="微软雅黑" w:hAnsi="微软雅黑" w:eastAsia="微软雅黑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ڌ廍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100DB0"/>
    <w:multiLevelType w:val="singleLevel"/>
    <w:tmpl w:val="90100D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2CF0"/>
    <w:rsid w:val="00000F4F"/>
    <w:rsid w:val="0001199D"/>
    <w:rsid w:val="000633BC"/>
    <w:rsid w:val="00073C3B"/>
    <w:rsid w:val="000974B0"/>
    <w:rsid w:val="000D4B92"/>
    <w:rsid w:val="001124F9"/>
    <w:rsid w:val="00125874"/>
    <w:rsid w:val="00131D38"/>
    <w:rsid w:val="00135A76"/>
    <w:rsid w:val="00144FA0"/>
    <w:rsid w:val="001944E9"/>
    <w:rsid w:val="001A27E8"/>
    <w:rsid w:val="001B7E26"/>
    <w:rsid w:val="001D18F6"/>
    <w:rsid w:val="002D0DDF"/>
    <w:rsid w:val="002D26D5"/>
    <w:rsid w:val="002E582A"/>
    <w:rsid w:val="003031A4"/>
    <w:rsid w:val="0030420F"/>
    <w:rsid w:val="00365C79"/>
    <w:rsid w:val="00373524"/>
    <w:rsid w:val="00382C96"/>
    <w:rsid w:val="003839C6"/>
    <w:rsid w:val="00384340"/>
    <w:rsid w:val="003879DE"/>
    <w:rsid w:val="003A0067"/>
    <w:rsid w:val="003A2AFA"/>
    <w:rsid w:val="00405D0E"/>
    <w:rsid w:val="00434A47"/>
    <w:rsid w:val="00441DC0"/>
    <w:rsid w:val="0048375B"/>
    <w:rsid w:val="004B54FA"/>
    <w:rsid w:val="004E00E8"/>
    <w:rsid w:val="005505AE"/>
    <w:rsid w:val="0057191F"/>
    <w:rsid w:val="005B20BD"/>
    <w:rsid w:val="0060353C"/>
    <w:rsid w:val="006121F6"/>
    <w:rsid w:val="00662BDB"/>
    <w:rsid w:val="00663C99"/>
    <w:rsid w:val="006876AB"/>
    <w:rsid w:val="006C613C"/>
    <w:rsid w:val="00703786"/>
    <w:rsid w:val="00792891"/>
    <w:rsid w:val="007A712D"/>
    <w:rsid w:val="007B10C6"/>
    <w:rsid w:val="007B1886"/>
    <w:rsid w:val="007C1001"/>
    <w:rsid w:val="007E4EBD"/>
    <w:rsid w:val="00820B6A"/>
    <w:rsid w:val="00896F33"/>
    <w:rsid w:val="00976417"/>
    <w:rsid w:val="009B5AC4"/>
    <w:rsid w:val="00A92136"/>
    <w:rsid w:val="00AF788A"/>
    <w:rsid w:val="00B53B0D"/>
    <w:rsid w:val="00B53F71"/>
    <w:rsid w:val="00CE4DD4"/>
    <w:rsid w:val="00CF40E3"/>
    <w:rsid w:val="00D0327E"/>
    <w:rsid w:val="00D1759E"/>
    <w:rsid w:val="00D551CC"/>
    <w:rsid w:val="00D81EC7"/>
    <w:rsid w:val="00D87350"/>
    <w:rsid w:val="00DE7FC4"/>
    <w:rsid w:val="00E10026"/>
    <w:rsid w:val="00E52820"/>
    <w:rsid w:val="00E6235F"/>
    <w:rsid w:val="00E86038"/>
    <w:rsid w:val="00EA067B"/>
    <w:rsid w:val="00EB6767"/>
    <w:rsid w:val="00EC0222"/>
    <w:rsid w:val="00F62CF0"/>
    <w:rsid w:val="00F66CFB"/>
    <w:rsid w:val="00F81E11"/>
    <w:rsid w:val="00F8212E"/>
    <w:rsid w:val="00FC7C88"/>
    <w:rsid w:val="07A65513"/>
    <w:rsid w:val="15926505"/>
    <w:rsid w:val="1676695B"/>
    <w:rsid w:val="20DD3D06"/>
    <w:rsid w:val="40BD7BAA"/>
    <w:rsid w:val="41D74997"/>
    <w:rsid w:val="43894108"/>
    <w:rsid w:val="4C740D4C"/>
    <w:rsid w:val="512D2725"/>
    <w:rsid w:val="58C66C3C"/>
    <w:rsid w:val="6A7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font21"/>
    <w:basedOn w:val="5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61"/>
    <w:basedOn w:val="5"/>
    <w:uiPriority w:val="0"/>
    <w:rPr>
      <w:rFonts w:hint="default" w:ascii="Calibri" w:hAnsi="Calibri" w:cs="Calibri"/>
      <w:b/>
      <w:color w:val="000000"/>
      <w:sz w:val="20"/>
      <w:szCs w:val="20"/>
      <w:u w:val="none"/>
    </w:rPr>
  </w:style>
  <w:style w:type="character" w:customStyle="1" w:styleId="13">
    <w:name w:val="font51"/>
    <w:basedOn w:val="5"/>
    <w:uiPriority w:val="0"/>
    <w:rPr>
      <w:rFonts w:hint="default" w:ascii="Calibri" w:hAnsi="Calibri" w:cs="Calibri"/>
      <w:b/>
      <w:color w:val="993366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2014-01-07T12:49:00Z</dcterms:created>
  <dc:creator>User</dc:creator>
  <cp:lastModifiedBy>Dptel</cp:lastModifiedBy>
  <dcterms:modified xsi:type="dcterms:W3CDTF">2018-03-30T03:50:24Z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